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B4" w:rsidRDefault="00E737B4" w:rsidP="00E737B4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ПРАВИТЕЛЬСТВО КАРАЧАЕВО-ЧЕРКЕССКОЙ РЕСПУБЛИКИ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от 20 июня 2008 г. N 226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О ПОРЯДКЕ ОПРЕДЕЛЕНИЯ РАЗМЕРА АРЕНДНОЙ ПЛАТЫ,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ПОРЯДКЕ, УСЛОВИЯХ И СРОКАХ ВНЕСЕНИЯ АРЕНДНОЙ ПЛАТЫ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ЗА ИСПОЛЬЗОВАНИЕ ЗЕМЕЛЬНЫХ УЧАСТКОВ, НАХОДЯЩИХСЯ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В СОБСТВЕННОСТИ КАРАЧАЕВО-ЧЕРКЕССКОЙ РЕСПУБЛИКИ,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И ЗЕМЕЛЬНЫХ УЧАСТКОВ, ГОСУДАРСТВЕННАЯ СОБСТВЕННОСТЬ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НА КОТОРЫЕ НЕ РАЗГРАНИЧЕНА, ЗА ИСКЛЮЧЕНИЕМ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ЗЕМЕЛЬНЫХ УЧАСТКОВ В МУНИЦИПАЛЬНОМ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ОБРАЗОВАНИИ - ГОРОДЕ ЧЕРКЕССКЕ</w:t>
      </w:r>
    </w:p>
    <w:p w:rsidR="00E737B4" w:rsidRDefault="00E737B4" w:rsidP="00E737B4">
      <w:pPr>
        <w:pStyle w:val="ConsPlusNormal"/>
        <w:jc w:val="center"/>
      </w:pPr>
    </w:p>
    <w:p w:rsidR="00E737B4" w:rsidRDefault="00E737B4" w:rsidP="00E737B4">
      <w:pPr>
        <w:pStyle w:val="ConsPlusNormal"/>
        <w:jc w:val="center"/>
      </w:pPr>
      <w:r>
        <w:t>(в ред. Постановлений Правительства КЧР</w:t>
      </w:r>
    </w:p>
    <w:p w:rsidR="00E737B4" w:rsidRDefault="00E737B4" w:rsidP="00E737B4">
      <w:pPr>
        <w:pStyle w:val="ConsPlusNormal"/>
        <w:jc w:val="center"/>
      </w:pPr>
      <w:r>
        <w:t xml:space="preserve">от 01.09.2008 N </w:t>
      </w:r>
      <w:hyperlink r:id="rId4" w:history="1">
        <w:r>
          <w:rPr>
            <w:color w:val="0000FF"/>
          </w:rPr>
          <w:t>366</w:t>
        </w:r>
      </w:hyperlink>
      <w:r>
        <w:t xml:space="preserve">, от 26.12.2008 N </w:t>
      </w:r>
      <w:hyperlink r:id="rId5" w:history="1">
        <w:r>
          <w:rPr>
            <w:color w:val="0000FF"/>
          </w:rPr>
          <w:t>509</w:t>
        </w:r>
      </w:hyperlink>
      <w:r>
        <w:t>,</w:t>
      </w:r>
    </w:p>
    <w:p w:rsidR="00E737B4" w:rsidRDefault="00E737B4" w:rsidP="00E737B4">
      <w:pPr>
        <w:pStyle w:val="ConsPlusNormal"/>
        <w:jc w:val="center"/>
      </w:pPr>
      <w:r>
        <w:t xml:space="preserve">от 28.12.2012 </w:t>
      </w:r>
      <w:hyperlink r:id="rId6" w:history="1">
        <w:r>
          <w:rPr>
            <w:color w:val="0000FF"/>
          </w:rPr>
          <w:t>N 575</w:t>
        </w:r>
      </w:hyperlink>
      <w:r>
        <w:t xml:space="preserve">, от 31.07.2013 </w:t>
      </w:r>
      <w:hyperlink r:id="rId7" w:history="1">
        <w:r>
          <w:rPr>
            <w:color w:val="0000FF"/>
          </w:rPr>
          <w:t>N 251</w:t>
        </w:r>
      </w:hyperlink>
      <w:r>
        <w:t>,</w:t>
      </w:r>
    </w:p>
    <w:p w:rsidR="00E737B4" w:rsidRDefault="00E737B4" w:rsidP="00E737B4">
      <w:pPr>
        <w:pStyle w:val="ConsPlusNormal"/>
        <w:jc w:val="center"/>
      </w:pPr>
      <w:r>
        <w:t xml:space="preserve">от 19.09.2014 </w:t>
      </w:r>
      <w:hyperlink r:id="rId8" w:history="1">
        <w:r>
          <w:rPr>
            <w:color w:val="0000FF"/>
          </w:rPr>
          <w:t>N 272</w:t>
        </w:r>
      </w:hyperlink>
      <w:r>
        <w:t>)</w:t>
      </w:r>
    </w:p>
    <w:p w:rsidR="00E737B4" w:rsidRDefault="00E737B4" w:rsidP="00E737B4">
      <w:pPr>
        <w:pStyle w:val="ConsPlusNormal"/>
      </w:pPr>
    </w:p>
    <w:p w:rsidR="00E737B4" w:rsidRDefault="00E737B4" w:rsidP="00E737B4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25.10.2001 N 137-ФЗ "О введении в действие Земельного кодекса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Карачаево-Черкесской Республики от 09.12.2003 N 61-РЗ "Особенности регулирования земельных отношений в Карачаево-Черкесской Республике" Правительство Карачаево-Черкесской Республики постановляет:</w:t>
      </w:r>
    </w:p>
    <w:p w:rsidR="00E737B4" w:rsidRDefault="00E737B4" w:rsidP="00E737B4">
      <w:pPr>
        <w:pStyle w:val="ConsPlusNormal"/>
        <w:ind w:firstLine="540"/>
        <w:jc w:val="both"/>
      </w:pPr>
      <w:r>
        <w:t>1. Установить, что размер годовой арендной платы за использование земельных участков, находящихся в собственности Карачаево-Черкесской Республики, и земельных участков, государственная собственность на которые не разграничена, за исключением земельных участков в муниципальном образовании - городе Черкесске рассчитывается по следующей формуле:</w:t>
      </w:r>
    </w:p>
    <w:p w:rsidR="00E737B4" w:rsidRDefault="00E737B4" w:rsidP="00E737B4">
      <w:pPr>
        <w:pStyle w:val="ConsPlusNormal"/>
        <w:ind w:firstLine="540"/>
        <w:jc w:val="both"/>
      </w:pPr>
      <w:r>
        <w:t>АП = ПК х КСЗУ, где</w:t>
      </w:r>
    </w:p>
    <w:p w:rsidR="00E737B4" w:rsidRDefault="00E737B4" w:rsidP="00E737B4">
      <w:pPr>
        <w:pStyle w:val="ConsPlusNormal"/>
        <w:ind w:firstLine="540"/>
        <w:jc w:val="both"/>
      </w:pPr>
      <w:r>
        <w:t>АП - размер годовой арендной платы;</w:t>
      </w:r>
    </w:p>
    <w:p w:rsidR="00E737B4" w:rsidRDefault="00E737B4" w:rsidP="00E737B4">
      <w:pPr>
        <w:pStyle w:val="ConsPlusNormal"/>
        <w:ind w:firstLine="540"/>
        <w:jc w:val="both"/>
      </w:pPr>
      <w:r>
        <w:t>ПК - процентная ставка от кадастровой стоимости земельного участка, учитывающая вид разрешенного использования земельного участка;</w:t>
      </w:r>
    </w:p>
    <w:p w:rsidR="00E737B4" w:rsidRDefault="00E737B4" w:rsidP="00E737B4">
      <w:pPr>
        <w:pStyle w:val="ConsPlusNormal"/>
        <w:ind w:firstLine="540"/>
        <w:jc w:val="both"/>
      </w:pPr>
      <w:r>
        <w:t>КСЗУ - кадастровая стоимость земельного участка.</w:t>
      </w:r>
    </w:p>
    <w:p w:rsidR="00E737B4" w:rsidRDefault="00E737B4" w:rsidP="00E737B4">
      <w:pPr>
        <w:pStyle w:val="ConsPlusNormal"/>
        <w:ind w:firstLine="540"/>
        <w:jc w:val="both"/>
      </w:pPr>
      <w:r>
        <w:t xml:space="preserve">Абзац исключен.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КЧР от 26.12.2008 N 509.</w:t>
      </w:r>
    </w:p>
    <w:p w:rsidR="00E737B4" w:rsidRDefault="00E737B4" w:rsidP="00E737B4">
      <w:pPr>
        <w:pStyle w:val="ConsPlusNormal"/>
        <w:ind w:firstLine="540"/>
        <w:jc w:val="both"/>
      </w:pPr>
      <w:r>
        <w:t xml:space="preserve">2. Утвердить процентные </w:t>
      </w:r>
      <w:hyperlink w:anchor="Par62" w:history="1">
        <w:r>
          <w:rPr>
            <w:color w:val="0000FF"/>
          </w:rPr>
          <w:t>ставки</w:t>
        </w:r>
      </w:hyperlink>
      <w:r>
        <w:t xml:space="preserve"> от кадастровой стоимости земельных участков, учитывающие вид разрешенного использования земельных участков, находящихся в государственной собственности Карачаево-Черкесской Республики, согласно приложению 1.</w:t>
      </w:r>
    </w:p>
    <w:p w:rsidR="00E737B4" w:rsidRDefault="00E737B4" w:rsidP="00E737B4">
      <w:pPr>
        <w:pStyle w:val="ConsPlusNormal"/>
        <w:ind w:firstLine="540"/>
        <w:jc w:val="both"/>
      </w:pPr>
      <w:r>
        <w:t xml:space="preserve">3. Утвердить процентные </w:t>
      </w:r>
      <w:hyperlink w:anchor="Par357" w:history="1">
        <w:r>
          <w:rPr>
            <w:color w:val="0000FF"/>
          </w:rPr>
          <w:t>ставки</w:t>
        </w:r>
      </w:hyperlink>
      <w:r>
        <w:t xml:space="preserve"> от кадастровой стоимости земельных участков, учитывающие вид разрешенного использования земельных участков, государственная собственность на которые не разграничена, расположенных на территории Адыге-Хабльского и муниципального района, согласно приложению 2.</w:t>
      </w:r>
    </w:p>
    <w:p w:rsidR="00E737B4" w:rsidRDefault="00E737B4" w:rsidP="00E737B4">
      <w:pPr>
        <w:pStyle w:val="ConsPlusNormal"/>
        <w:ind w:firstLine="540"/>
        <w:jc w:val="both"/>
      </w:pPr>
      <w:r>
        <w:t xml:space="preserve">4. Утвердить процентные </w:t>
      </w:r>
      <w:hyperlink w:anchor="Par623" w:history="1">
        <w:r>
          <w:rPr>
            <w:color w:val="0000FF"/>
          </w:rPr>
          <w:t>ставки</w:t>
        </w:r>
      </w:hyperlink>
      <w:r>
        <w:t xml:space="preserve"> от кадастровой стоимости земельных участков, учитывающие вид разрешенного использования земельных участков, государственная собственность на которые не разграничена, расположенных на территории Зеленчукского муниципального района, согласно приложению 3.</w:t>
      </w:r>
    </w:p>
    <w:p w:rsidR="00E737B4" w:rsidRDefault="00E737B4" w:rsidP="00E737B4">
      <w:pPr>
        <w:pStyle w:val="ConsPlusNormal"/>
        <w:ind w:firstLine="540"/>
        <w:jc w:val="both"/>
      </w:pPr>
      <w:r>
        <w:t xml:space="preserve">5. Утвердить процентные </w:t>
      </w:r>
      <w:hyperlink w:anchor="Par869" w:history="1">
        <w:r>
          <w:rPr>
            <w:color w:val="0000FF"/>
          </w:rPr>
          <w:t>ставки</w:t>
        </w:r>
      </w:hyperlink>
      <w:r>
        <w:t xml:space="preserve"> от кадастровой стоимости земельных участков, учитывающие вид разрешенного использования земельных участков, государственная собственность на которые не разграничена, расположенных на территории Карачаевского муниципального района, согласно приложению 4.</w:t>
      </w:r>
    </w:p>
    <w:p w:rsidR="00E737B4" w:rsidRDefault="00E737B4" w:rsidP="00E737B4">
      <w:pPr>
        <w:pStyle w:val="ConsPlusNormal"/>
        <w:ind w:firstLine="540"/>
        <w:jc w:val="both"/>
      </w:pPr>
      <w:r>
        <w:t xml:space="preserve">6. Утвердить процентные </w:t>
      </w:r>
      <w:hyperlink w:anchor="Par1139" w:history="1">
        <w:r>
          <w:rPr>
            <w:color w:val="0000FF"/>
          </w:rPr>
          <w:t>ставки</w:t>
        </w:r>
      </w:hyperlink>
      <w:r>
        <w:t xml:space="preserve"> от кадастровой стоимости земельных участков, учитывающие вид разрешенного использования земельных участков, государственная собственность на которые не разграничена, расположенных на территории Карачаевского городского округа, согласно приложению 5.</w:t>
      </w:r>
    </w:p>
    <w:p w:rsidR="00E737B4" w:rsidRDefault="00E737B4" w:rsidP="00E737B4">
      <w:pPr>
        <w:pStyle w:val="ConsPlusNormal"/>
        <w:ind w:firstLine="540"/>
        <w:jc w:val="both"/>
      </w:pPr>
      <w:r>
        <w:t xml:space="preserve">7. Утвердить процентные </w:t>
      </w:r>
      <w:hyperlink w:anchor="Par1607" w:history="1">
        <w:r>
          <w:rPr>
            <w:color w:val="0000FF"/>
          </w:rPr>
          <w:t>ставки</w:t>
        </w:r>
      </w:hyperlink>
      <w:r>
        <w:t xml:space="preserve"> от кадастровой стоимости земельных участков, учитывающие вид разрешенного использования земельных участков, государственная собственность на которые не разграничена, расположенных на территории Малокарачаевского муниципального района, согласно приложению 6.</w:t>
      </w:r>
    </w:p>
    <w:p w:rsidR="00E737B4" w:rsidRDefault="00E737B4" w:rsidP="00E737B4">
      <w:pPr>
        <w:pStyle w:val="ConsPlusNormal"/>
        <w:ind w:firstLine="540"/>
        <w:jc w:val="both"/>
      </w:pPr>
      <w:r>
        <w:t xml:space="preserve">8. Утвердить процентные </w:t>
      </w:r>
      <w:hyperlink w:anchor="Par1930" w:history="1">
        <w:r>
          <w:rPr>
            <w:color w:val="0000FF"/>
          </w:rPr>
          <w:t>ставки</w:t>
        </w:r>
      </w:hyperlink>
      <w:r>
        <w:t xml:space="preserve"> от кадастровой стоимости земельных участков, учитывающие вид разрешенного использования земельных участков, государственная собственность на которые не разграничена, расположенных на территории Прикубанского муниципального района, согласно приложению 7.</w:t>
      </w:r>
    </w:p>
    <w:p w:rsidR="00E737B4" w:rsidRDefault="00E737B4" w:rsidP="00E737B4">
      <w:pPr>
        <w:pStyle w:val="ConsPlusNormal"/>
        <w:ind w:firstLine="540"/>
        <w:jc w:val="both"/>
      </w:pPr>
      <w:r>
        <w:lastRenderedPageBreak/>
        <w:t xml:space="preserve">9. Утвердить процентные </w:t>
      </w:r>
      <w:hyperlink w:anchor="Par2284" w:history="1">
        <w:r>
          <w:rPr>
            <w:color w:val="0000FF"/>
          </w:rPr>
          <w:t>ставки</w:t>
        </w:r>
      </w:hyperlink>
      <w:r>
        <w:t xml:space="preserve"> от кадастровой стоимости земельных участков, учитывающие вид разрешенного использования земельных участков, государственная собственность на которые не разграничена, расположенных на территории Урупского муниципального района, согласно приложению 8.</w:t>
      </w:r>
    </w:p>
    <w:p w:rsidR="00E737B4" w:rsidRDefault="00E737B4" w:rsidP="00E737B4">
      <w:pPr>
        <w:pStyle w:val="ConsPlusNormal"/>
        <w:ind w:firstLine="540"/>
        <w:jc w:val="both"/>
      </w:pPr>
      <w:r>
        <w:t xml:space="preserve">10. Утвердить процентные </w:t>
      </w:r>
      <w:hyperlink w:anchor="Par2625" w:history="1">
        <w:r>
          <w:rPr>
            <w:color w:val="0000FF"/>
          </w:rPr>
          <w:t>ставки</w:t>
        </w:r>
      </w:hyperlink>
      <w:r>
        <w:t xml:space="preserve"> от кадастровой стоимости земельных участков, учитывающие вид разрешенного использования земельных участков, государственная собственность на которые не разграничена, расположенных на территории Усть-Джегутинского муниципального района, согласно приложению 9.</w:t>
      </w:r>
    </w:p>
    <w:p w:rsidR="00E737B4" w:rsidRDefault="00E737B4" w:rsidP="00E737B4">
      <w:pPr>
        <w:pStyle w:val="ConsPlusNormal"/>
        <w:ind w:firstLine="540"/>
        <w:jc w:val="both"/>
      </w:pPr>
      <w:r>
        <w:t xml:space="preserve">11. Утвердить процентные </w:t>
      </w:r>
      <w:hyperlink w:anchor="Par3041" w:history="1">
        <w:r>
          <w:rPr>
            <w:color w:val="0000FF"/>
          </w:rPr>
          <w:t>ставки</w:t>
        </w:r>
      </w:hyperlink>
      <w:r>
        <w:t xml:space="preserve"> от кадастровой стоимости земельных участков, учитывающие вид разрешенного использования земельных участков, государственная собственность на которые не разграничена, расположенных на территории Хабезского муниципального района, согласно приложению 10.</w:t>
      </w:r>
    </w:p>
    <w:p w:rsidR="00E737B4" w:rsidRDefault="00E737B4" w:rsidP="00E737B4">
      <w:pPr>
        <w:pStyle w:val="ConsPlusNormal"/>
        <w:ind w:firstLine="540"/>
        <w:jc w:val="both"/>
      </w:pPr>
      <w:r>
        <w:t xml:space="preserve">11.1. Утвердить процентные </w:t>
      </w:r>
      <w:hyperlink w:anchor="Par3303" w:history="1">
        <w:r>
          <w:rPr>
            <w:color w:val="0000FF"/>
          </w:rPr>
          <w:t>ставки</w:t>
        </w:r>
      </w:hyperlink>
      <w:r>
        <w:t xml:space="preserve"> от кадастровой стоимости земельных участков, учитывающие вид разрешенного использования земельных участков, государственная собственность на которые не разграничена, расположенных на территории Абазинского муниципального района, согласно приложению 11.</w:t>
      </w:r>
    </w:p>
    <w:p w:rsidR="00E737B4" w:rsidRDefault="00E737B4" w:rsidP="00E737B4">
      <w:pPr>
        <w:pStyle w:val="ConsPlusNormal"/>
        <w:jc w:val="both"/>
      </w:pPr>
      <w:r>
        <w:t xml:space="preserve">(п. 11.1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КЧР от 26.12.2008 N 509)</w:t>
      </w:r>
    </w:p>
    <w:p w:rsidR="00E737B4" w:rsidRDefault="00E737B4" w:rsidP="00E737B4">
      <w:pPr>
        <w:pStyle w:val="ConsPlusNormal"/>
        <w:ind w:firstLine="540"/>
        <w:jc w:val="both"/>
      </w:pPr>
      <w:r>
        <w:t xml:space="preserve">11.2. Утвердить процентные </w:t>
      </w:r>
      <w:hyperlink w:anchor="Par3569" w:history="1">
        <w:r>
          <w:rPr>
            <w:color w:val="0000FF"/>
          </w:rPr>
          <w:t>ставки</w:t>
        </w:r>
      </w:hyperlink>
      <w:r>
        <w:t xml:space="preserve"> от кадастровой стоимости земельных участков, учитывающие вид разрешенного использования земельных участков, государственная собственность на которые не разграничена, расположенных на территории Ногайского муниципального района, согласно приложению 12.</w:t>
      </w:r>
    </w:p>
    <w:p w:rsidR="00E737B4" w:rsidRDefault="00E737B4" w:rsidP="00E737B4">
      <w:pPr>
        <w:pStyle w:val="ConsPlusNormal"/>
        <w:jc w:val="both"/>
      </w:pPr>
      <w:r>
        <w:t xml:space="preserve">(п. 11.2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КЧР от 28.12.2012 N 575)</w:t>
      </w:r>
    </w:p>
    <w:p w:rsidR="00E737B4" w:rsidRDefault="00E737B4" w:rsidP="00E737B4">
      <w:pPr>
        <w:pStyle w:val="ConsPlusNormal"/>
        <w:ind w:firstLine="540"/>
        <w:jc w:val="both"/>
      </w:pPr>
      <w:r>
        <w:t xml:space="preserve">12. Для юридических лиц, за исключением указанных в </w:t>
      </w:r>
      <w:hyperlink r:id="rId15" w:history="1">
        <w:r>
          <w:rPr>
            <w:color w:val="0000FF"/>
          </w:rPr>
          <w:t>пункте 1 статьи 20</w:t>
        </w:r>
      </w:hyperlink>
      <w:r>
        <w:t xml:space="preserve"> Земельного кодекса Российской Федерации юридических лиц, обязанных переоформить право постоянного (бессрочного) пользования земельными участками на право аренды земельных участков в соответствии с </w:t>
      </w:r>
      <w:hyperlink r:id="rId16" w:history="1">
        <w:r>
          <w:rPr>
            <w:color w:val="0000FF"/>
          </w:rPr>
          <w:t>пунктом 2 статьи 3</w:t>
        </w:r>
      </w:hyperlink>
      <w:r>
        <w:t xml:space="preserve"> Федерального закона от 25.10.2001 N 137-ФЗ "О введении в действие Земельного кодекса Российской Федерации", установить размер годовой арендной платы в размерах:</w:t>
      </w:r>
    </w:p>
    <w:p w:rsidR="00E737B4" w:rsidRDefault="00E737B4" w:rsidP="00E737B4">
      <w:pPr>
        <w:pStyle w:val="ConsPlusNormal"/>
        <w:ind w:firstLine="540"/>
        <w:jc w:val="both"/>
      </w:pPr>
      <w:r>
        <w:t>двух процентов кадастровой стоимости арендуемых земельных участков;</w:t>
      </w:r>
    </w:p>
    <w:p w:rsidR="00E737B4" w:rsidRDefault="00E737B4" w:rsidP="00E737B4">
      <w:pPr>
        <w:pStyle w:val="ConsPlusNormal"/>
        <w:ind w:firstLine="540"/>
        <w:jc w:val="both"/>
      </w:pPr>
      <w:r>
        <w:t>трех десятых процента кадастровой стоимости арендуемых земельных участков из земель сельскохозяйственного назначения;</w:t>
      </w:r>
    </w:p>
    <w:p w:rsidR="00E737B4" w:rsidRDefault="00E737B4" w:rsidP="00E737B4">
      <w:pPr>
        <w:pStyle w:val="ConsPlusNormal"/>
        <w:ind w:firstLine="540"/>
        <w:jc w:val="both"/>
      </w:pPr>
      <w:r>
        <w:t>полутора процентов кадастровой стоимости арендуемых земельных участков, изъятых из оборота или ограниченных в обороте.</w:t>
      </w:r>
    </w:p>
    <w:p w:rsidR="00E737B4" w:rsidRDefault="00E737B4" w:rsidP="00E737B4">
      <w:pPr>
        <w:pStyle w:val="ConsPlusNormal"/>
        <w:ind w:firstLine="540"/>
        <w:jc w:val="both"/>
      </w:pPr>
      <w:r>
        <w:t>13. Установить, что арендная плата за использование земельных участков, находящихся в собственности Карачаево-Черкесской Республики, подлежит перечислению в республиканский бюджет ежеквартально до 15 числа первого месяца каждого квартала.</w:t>
      </w:r>
    </w:p>
    <w:p w:rsidR="00E737B4" w:rsidRDefault="00E737B4" w:rsidP="00E737B4">
      <w:pPr>
        <w:pStyle w:val="ConsPlusNormal"/>
        <w:ind w:firstLine="540"/>
        <w:jc w:val="both"/>
      </w:pPr>
      <w:r>
        <w:t>14. Установить, что арендная плата за использование земельных участков, государственная собственность на которые не разграничена, за исключением земельных участков в муниципальном образовании - городе Черкесске, подлежит перечислению в бюджеты соответствующих уровней в соответствии с действующим законодательством ежеквартально до 15 числа первого месяца каждого квартала.</w:t>
      </w:r>
    </w:p>
    <w:p w:rsidR="00E737B4" w:rsidRDefault="00E737B4" w:rsidP="00E737B4">
      <w:pPr>
        <w:pStyle w:val="ConsPlusNormal"/>
        <w:ind w:firstLine="540"/>
        <w:jc w:val="both"/>
      </w:pPr>
      <w:r>
        <w:t>15. Настоящее постановление вступает в силу со дня его официального опубликования.</w:t>
      </w:r>
    </w:p>
    <w:p w:rsidR="00E737B4" w:rsidRDefault="00E737B4" w:rsidP="00E737B4">
      <w:pPr>
        <w:pStyle w:val="ConsPlusNormal"/>
        <w:ind w:firstLine="540"/>
        <w:jc w:val="both"/>
      </w:pPr>
      <w:r>
        <w:t>16. Контроль за выполнением настоящего постановления возложить на Первого заместителя Председателя Правительства Карачаево-Черкесской Республики.</w:t>
      </w: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  <w:r>
        <w:t>Председатель Правительства</w:t>
      </w:r>
    </w:p>
    <w:p w:rsidR="00E737B4" w:rsidRDefault="00E737B4" w:rsidP="00E737B4">
      <w:pPr>
        <w:pStyle w:val="ConsPlusNormal"/>
        <w:jc w:val="right"/>
      </w:pPr>
      <w:r>
        <w:t>Карачаево-Черкесской Республики</w:t>
      </w:r>
    </w:p>
    <w:p w:rsidR="00E737B4" w:rsidRDefault="00E737B4" w:rsidP="00E737B4">
      <w:pPr>
        <w:pStyle w:val="ConsPlusNormal"/>
        <w:jc w:val="right"/>
      </w:pPr>
      <w:r>
        <w:t>А.Х.КАРДАНОВ</w:t>
      </w: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  <w:outlineLvl w:val="0"/>
      </w:pPr>
      <w:r>
        <w:t>Приложение 1</w:t>
      </w:r>
    </w:p>
    <w:p w:rsidR="00E737B4" w:rsidRDefault="00E737B4" w:rsidP="00E737B4">
      <w:pPr>
        <w:pStyle w:val="ConsPlusNormal"/>
        <w:jc w:val="right"/>
      </w:pPr>
      <w:r>
        <w:t>к постановлению Правительства</w:t>
      </w:r>
    </w:p>
    <w:p w:rsidR="00E737B4" w:rsidRDefault="00E737B4" w:rsidP="00E737B4">
      <w:pPr>
        <w:pStyle w:val="ConsPlusNormal"/>
        <w:jc w:val="right"/>
      </w:pPr>
      <w:r>
        <w:t>Карачаево-Черкесской Республики</w:t>
      </w:r>
    </w:p>
    <w:p w:rsidR="00E737B4" w:rsidRDefault="00E737B4" w:rsidP="00E737B4">
      <w:pPr>
        <w:pStyle w:val="ConsPlusNormal"/>
        <w:jc w:val="right"/>
      </w:pPr>
      <w:r>
        <w:t>от 20.06.2008 N 226</w:t>
      </w: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center"/>
        <w:rPr>
          <w:b/>
          <w:bCs/>
        </w:rPr>
      </w:pPr>
      <w:bookmarkStart w:id="0" w:name="Par62"/>
      <w:bookmarkEnd w:id="0"/>
      <w:r>
        <w:rPr>
          <w:b/>
          <w:bCs/>
        </w:rPr>
        <w:t>ПРОЦЕНТНЫЕ СТАВКИ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ОТ КАДАСТРОВОЙ СТОИМОСТИ ЗЕМЕЛЬНЫХ УЧАСТКОВ, УЧИТЫВАЮЩИЕ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ВИД РАЗРЕШЕННОГО ИСПОЛЬЗОВАНИЯ ЗЕМЕЛЬНЫХ УЧАСТКОВ,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НАХОДЯЩИХСЯ В ГОСУДАРСТВЕННОЙ СОБСТВЕННОСТИ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КАРАЧАЕВО-ЧЕРКЕССКОЙ РЕСПУБЛИКИ</w:t>
      </w:r>
    </w:p>
    <w:p w:rsidR="00E737B4" w:rsidRDefault="00E737B4" w:rsidP="00E737B4">
      <w:pPr>
        <w:pStyle w:val="ConsPlusNormal"/>
        <w:jc w:val="center"/>
      </w:pPr>
    </w:p>
    <w:p w:rsidR="00E737B4" w:rsidRDefault="00E737B4" w:rsidP="00E737B4">
      <w:pPr>
        <w:pStyle w:val="ConsPlusNormal"/>
        <w:jc w:val="center"/>
      </w:pPr>
      <w:r>
        <w:lastRenderedPageBreak/>
        <w:t>(в ред. Постановлений Правительства КЧР</w:t>
      </w:r>
    </w:p>
    <w:p w:rsidR="00E737B4" w:rsidRDefault="00E737B4" w:rsidP="00E737B4">
      <w:pPr>
        <w:pStyle w:val="ConsPlusNormal"/>
        <w:jc w:val="center"/>
      </w:pPr>
      <w:r>
        <w:t xml:space="preserve">от 28.12.2012 </w:t>
      </w:r>
      <w:hyperlink r:id="rId17" w:history="1">
        <w:r>
          <w:rPr>
            <w:color w:val="0000FF"/>
          </w:rPr>
          <w:t>N 575</w:t>
        </w:r>
      </w:hyperlink>
      <w:r>
        <w:t xml:space="preserve">, от 31.07.2013 </w:t>
      </w:r>
      <w:hyperlink r:id="rId18" w:history="1">
        <w:r>
          <w:rPr>
            <w:color w:val="0000FF"/>
          </w:rPr>
          <w:t>N 251</w:t>
        </w:r>
      </w:hyperlink>
      <w:r>
        <w:t>)</w:t>
      </w:r>
    </w:p>
    <w:p w:rsidR="00E737B4" w:rsidRDefault="00E737B4" w:rsidP="00E737B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6000"/>
        <w:gridCol w:w="2880"/>
      </w:tblGrid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N п/п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Наименование вида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разрешенного использования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Процентная ставка от кадастровой стоимости земельного участка, учитывающая вид разрешенного использования</w:t>
            </w:r>
          </w:p>
        </w:tc>
      </w:tr>
      <w:tr w:rsidR="00E737B4" w:rsidRPr="00E737B4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1.</w:t>
            </w:r>
          </w:p>
        </w:tc>
        <w:tc>
          <w:tcPr>
            <w:tcW w:w="6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многоквартирных жилых домов и общежитий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0,15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индивидуального жилищного строительства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ведения личного подсобного хозяйства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используемые общественно- государственными организациями, в том числе: некоммерческими организациями физкультуры, спорта, реабилитационно-оздоровительного направления и автошколами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гаражей, для хранения кооперативного и индивидуального автотранспорта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находящиеся в составе дачных, садоводческих и огороднических объединений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оптовой торговли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8.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розничной торговли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9.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ресторанов, кафе, баров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столовых при предприятиях и учреждениях и предприятий поставки продукции общественного питания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рынков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ремонтных мастерских и мастерских бытового обслуживания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8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химчисток, прачечных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технического обслуживания и ремонта транспортных средств, машин и оборудования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мастерских фотоателье, фотолабораторий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7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бань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парикмахерских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18.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предприятий по прокату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7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19.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объектов по оказанию ритуальных и обрядовых услуг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тотализаторов, организаций лотерей (включая продажу лотерейных билетов)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гостиниц, отелей, мотелей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административных и офисных зданий за исключением земельных участков, указанных в </w:t>
            </w:r>
            <w:hyperlink w:anchor="Par229" w:history="1">
              <w:r w:rsidRPr="00E737B4">
                <w:rPr>
                  <w:color w:val="0000FF"/>
                </w:rPr>
                <w:t>пункте 32</w:t>
              </w:r>
            </w:hyperlink>
            <w:r w:rsidRPr="00E737B4">
              <w:t xml:space="preserve">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фармацевтических предприятий, аптечных учреждений и предоставляемые гражданам, занимающимся частной медицинской практикой и частной фармацевтической деятельностью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организаций почтовой связи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спортивных клубов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организаций кино и кинопроката, театрально-зрелищных предприятий, детских развлекательных аттракционов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парков (культуры и отдыха)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0,1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28.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автозаправочных станций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29.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длясельскохозяйственного использования:</w:t>
            </w:r>
          </w:p>
          <w:p w:rsidR="00E737B4" w:rsidRPr="00E737B4" w:rsidRDefault="00E737B4">
            <w:pPr>
              <w:pStyle w:val="ConsPlusNormal"/>
            </w:pPr>
            <w:r w:rsidRPr="00E737B4">
              <w:t>пашня</w:t>
            </w:r>
          </w:p>
          <w:p w:rsidR="00E737B4" w:rsidRPr="00E737B4" w:rsidRDefault="00E737B4">
            <w:pPr>
              <w:pStyle w:val="ConsPlusNormal"/>
            </w:pPr>
            <w:r w:rsidRPr="00E737B4">
              <w:t>сенокосы</w:t>
            </w:r>
          </w:p>
          <w:p w:rsidR="00E737B4" w:rsidRPr="00E737B4" w:rsidRDefault="00E737B4">
            <w:pPr>
              <w:pStyle w:val="ConsPlusNormal"/>
            </w:pPr>
            <w:r w:rsidRPr="00E737B4">
              <w:t>пастбища</w:t>
            </w:r>
          </w:p>
          <w:p w:rsidR="00E737B4" w:rsidRPr="00E737B4" w:rsidRDefault="00E737B4">
            <w:pPr>
              <w:pStyle w:val="ConsPlusNormal"/>
            </w:pPr>
            <w:r w:rsidRPr="00E737B4">
              <w:t>залежи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земли, занятые многолетними насаждениями</w:t>
            </w:r>
          </w:p>
          <w:p w:rsidR="00E737B4" w:rsidRPr="00E737B4" w:rsidRDefault="00E737B4">
            <w:pPr>
              <w:pStyle w:val="ConsPlusNormal"/>
            </w:pPr>
            <w:r w:rsidRPr="00E737B4">
              <w:t>отгонные пастбища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участки, занятые объектами сельскохозяйственного назначения и предназначенные для ведения сельского хозяйства,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объектов сельскохозяйственного назначения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 в том числе на территории Карачаевского муниципального района и муниципального образования города Черкесска: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сельскохозяйственного использования:</w:t>
            </w:r>
          </w:p>
          <w:p w:rsidR="00E737B4" w:rsidRPr="00E737B4" w:rsidRDefault="00E737B4">
            <w:pPr>
              <w:pStyle w:val="ConsPlusNormal"/>
            </w:pPr>
            <w:r w:rsidRPr="00E737B4">
              <w:t>пашня</w:t>
            </w:r>
          </w:p>
          <w:p w:rsidR="00E737B4" w:rsidRPr="00E737B4" w:rsidRDefault="00E737B4">
            <w:pPr>
              <w:pStyle w:val="ConsPlusNormal"/>
            </w:pPr>
            <w:r w:rsidRPr="00E737B4">
              <w:t>сенокосы</w:t>
            </w:r>
          </w:p>
          <w:p w:rsidR="00E737B4" w:rsidRPr="00E737B4" w:rsidRDefault="00E737B4">
            <w:pPr>
              <w:pStyle w:val="ConsPlusNormal"/>
            </w:pPr>
            <w:r w:rsidRPr="00E737B4">
              <w:t>пастбища</w:t>
            </w:r>
          </w:p>
          <w:p w:rsidR="00E737B4" w:rsidRPr="00E737B4" w:rsidRDefault="00E737B4">
            <w:pPr>
              <w:pStyle w:val="ConsPlusNormal"/>
            </w:pPr>
            <w:r w:rsidRPr="00E737B4">
              <w:t>залежи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земли, занятые многолетними насаждениями</w:t>
            </w:r>
          </w:p>
          <w:p w:rsidR="00E737B4" w:rsidRPr="00E737B4" w:rsidRDefault="00E737B4">
            <w:pPr>
              <w:pStyle w:val="ConsPlusNormal"/>
            </w:pPr>
            <w:r w:rsidRPr="00E737B4">
              <w:t>отгонные пастбища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0,5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0,4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0,5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0,25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0,2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0,15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0,15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0,15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30.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объектов рекреационного и лечебно-оздоровительного назначения: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домов отдыха, пансионатов, кемпингов, туристических баз, стационарных и палаточных туристско-оздоровительных лагерей, для туристско-рекреационной деятельности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домов рыболовов и охотников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детских туристических станций, туристических парков, учебно-туристических троп, трасс, детских и спортивных лагерей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природных лечебных ресурсов, лечебно-оздоровительных местностей и курортов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экологического туризма, с использованием мониторинга окружающей среды и биосферы (для научного исследования окружающей среды)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объектов); 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bookmarkStart w:id="1" w:name="Par229"/>
            <w:bookmarkEnd w:id="1"/>
            <w:r w:rsidRPr="00E737B4">
              <w:t>32.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фабрик, заводов и комбинатов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производственных объединений, концернов, промышленно-производственных фирм, трестов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типографий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других промышленных предприятий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дорожных, ремонтно-строительных предприятий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жилищно-эксплуатационных управлений, объектов коммунального хозяйства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общественных туалетов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выгребных ям;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объектов переработки, уничтожения, утилизации и захоронения отходов;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мусороперерабатывающих (мусоросжигающих) предприятий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полигонов промышленных и бытовых отходов;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пунктов приема вторсырья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организаций механизированной уборки;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производственных баз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4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33.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тепловых электростанций, гидроэлектростанций, атомных электростанций и иных видов электростанций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электростанций, обслуживающих их сооружений и объектов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железнодорожных вокзалов и железнодорожных станций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автодорожных вокзалов и автостанций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аэропортов, аэродромов и аэровокзалов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38.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занятые прудами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39.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разработки и добычи рудных полезных ископаемых, также их геологического изучения и проектирования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разработки и добычи нерудных полезных ископаемых, также их геологического изучения и проектирования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промышленных объектов (зданий, строений, сооружений, машин и оборудования, необходимых для осуществления разработки полезных ископаемых)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за полосой отвода автомобильных дорог, предоставляемые для коммерческих целей &lt;*&gt;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автомобильного транспорта и объектов дорожного хозяйства (в том числе стоянки)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44.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гидротехнических и иных сооружений (плотины, водосборные, водоспускные и водовыпускные сооружения, тоннели, каналы, сооружения, предназначенные для защиты от наводнений и разрушений берегов водохранилищ, дамбы и т.д.)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45.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для размещения нефтепроводов и газопроводов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960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(в ред. </w:t>
            </w:r>
            <w:hyperlink r:id="rId19" w:history="1">
              <w:r w:rsidRPr="00E737B4">
                <w:rPr>
                  <w:color w:val="0000FF"/>
                </w:rPr>
                <w:t>Постановления</w:t>
              </w:r>
            </w:hyperlink>
            <w:r w:rsidRPr="00E737B4">
              <w:t xml:space="preserve"> Правительства КЧР от 31.07.2013 N 251)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трубопроводов </w:t>
            </w:r>
            <w:r w:rsidRPr="00E737B4">
              <w:lastRenderedPageBreak/>
              <w:t>(водопроводные и канализационные сети)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47.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эксплуатационных предприятий связи, на балансе которых находятся воздушные, кабельные, радиорелейные линии связи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48.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кабельных, радиорелейных и воздушных линий связи и радиофикации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49.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наземных сооружений инфраструктуры сотовой связи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конструктивных элементов, сооружений и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энергетики, космической деятельности и иных сооружений связи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предоставляемые организациям, подведомственным Министерству обороны РФ </w:t>
            </w:r>
            <w:hyperlink w:anchor="Par346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предоставляемые для размещения комплекса оздоровительно- развлекательных, торговых объектов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Иные виды разрешенного использования земель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</w:tbl>
    <w:p w:rsidR="00E737B4" w:rsidRDefault="00E737B4" w:rsidP="00E737B4">
      <w:pPr>
        <w:pStyle w:val="ConsPlusNormal"/>
        <w:ind w:firstLine="540"/>
        <w:jc w:val="both"/>
      </w:pPr>
    </w:p>
    <w:p w:rsidR="00E737B4" w:rsidRDefault="00E737B4" w:rsidP="00E737B4">
      <w:pPr>
        <w:pStyle w:val="ConsPlusNormal"/>
        <w:ind w:firstLine="540"/>
        <w:jc w:val="both"/>
      </w:pPr>
      <w:bookmarkStart w:id="2" w:name="Par346"/>
      <w:bookmarkEnd w:id="2"/>
      <w:r>
        <w:t>Вид разрешенного использования земельного участка, обозначенный (*), включает в себя период строительства, в том числе период проектно-изыскательских работ объекта, указанного в соответствующем пункте.</w:t>
      </w: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  <w:outlineLvl w:val="0"/>
      </w:pPr>
      <w:r>
        <w:t>Приложение 2</w:t>
      </w:r>
    </w:p>
    <w:p w:rsidR="00E737B4" w:rsidRDefault="00E737B4" w:rsidP="00E737B4">
      <w:pPr>
        <w:pStyle w:val="ConsPlusNormal"/>
        <w:jc w:val="right"/>
      </w:pPr>
      <w:r>
        <w:t>к постановлению Правительства</w:t>
      </w:r>
    </w:p>
    <w:p w:rsidR="00E737B4" w:rsidRDefault="00E737B4" w:rsidP="00E737B4">
      <w:pPr>
        <w:pStyle w:val="ConsPlusNormal"/>
        <w:jc w:val="right"/>
      </w:pPr>
      <w:r>
        <w:t>Карачаево-Черкесской Республики</w:t>
      </w:r>
    </w:p>
    <w:p w:rsidR="00E737B4" w:rsidRDefault="00E737B4" w:rsidP="00E737B4">
      <w:pPr>
        <w:pStyle w:val="ConsPlusNormal"/>
        <w:jc w:val="right"/>
      </w:pPr>
      <w:r>
        <w:t>от 20.06.2008 N 226</w:t>
      </w: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center"/>
        <w:rPr>
          <w:b/>
          <w:bCs/>
        </w:rPr>
      </w:pPr>
      <w:bookmarkStart w:id="3" w:name="Par357"/>
      <w:bookmarkEnd w:id="3"/>
      <w:r>
        <w:rPr>
          <w:b/>
          <w:bCs/>
        </w:rPr>
        <w:t>ПРОЦЕНТНЫЕ СТАВКИ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ОТ КАДАСТРОВОЙ СТОИМОСТИ ЗЕМЕЛЬНЫХ УЧАСТКОВ, УЧИТЫВАЮЩИЕ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ВИД РАЗРЕШЕННОГО ИСПОЛЬЗОВАНИЯ ЗЕМЕЛЬНЫХ УЧАСТКОВ,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ГОСУДАРСТВЕННАЯ СОБСТВЕННОСТЬ НА КОТОРЫЕ НЕ РАЗГРАНИЧЕНА,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РАСПОЛОЖЕННЫХ НА ТЕРРИТОРИИ АДЫГЕ-ХАБЛЬСКОГО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E737B4" w:rsidRDefault="00E737B4" w:rsidP="00E737B4">
      <w:pPr>
        <w:pStyle w:val="ConsPlusNormal"/>
        <w:jc w:val="center"/>
      </w:pPr>
    </w:p>
    <w:p w:rsidR="00E737B4" w:rsidRDefault="00E737B4" w:rsidP="00E737B4">
      <w:pPr>
        <w:pStyle w:val="ConsPlusNormal"/>
        <w:jc w:val="center"/>
      </w:pPr>
      <w:r>
        <w:t>(в ред. Постановлений Правительства КЧР</w:t>
      </w:r>
    </w:p>
    <w:p w:rsidR="00E737B4" w:rsidRDefault="00E737B4" w:rsidP="00E737B4">
      <w:pPr>
        <w:pStyle w:val="ConsPlusNormal"/>
        <w:jc w:val="center"/>
      </w:pPr>
      <w:r>
        <w:t xml:space="preserve">от 28.12.2012 </w:t>
      </w:r>
      <w:hyperlink r:id="rId20" w:history="1">
        <w:r>
          <w:rPr>
            <w:color w:val="0000FF"/>
          </w:rPr>
          <w:t>N 575</w:t>
        </w:r>
      </w:hyperlink>
      <w:r>
        <w:t xml:space="preserve">, от 31.07.2013 </w:t>
      </w:r>
      <w:hyperlink r:id="rId21" w:history="1">
        <w:r>
          <w:rPr>
            <w:color w:val="0000FF"/>
          </w:rPr>
          <w:t>N 251</w:t>
        </w:r>
      </w:hyperlink>
      <w:r>
        <w:t>)</w:t>
      </w:r>
    </w:p>
    <w:p w:rsidR="00E737B4" w:rsidRDefault="00E737B4" w:rsidP="00E737B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6360"/>
        <w:gridCol w:w="2340"/>
      </w:tblGrid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N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п/п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Наименование вида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разрешенного использования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Процентная ставка от кадастровой стоимости земельного участка, учитывающая вид разрешенного использования</w:t>
            </w:r>
          </w:p>
        </w:tc>
      </w:tr>
      <w:tr w:rsidR="00E737B4" w:rsidRPr="00E737B4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1.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многоквартирных жилых домов и общежитий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индивидуального жилищного строительства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ведения личного подсобного хозяйства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используемые общественно- государственными организациями, в том числе: некоммерческими организациями физкультуры, спорта, реабилитационно-оздоровительного направления и автошколами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гаражей, для хранения кооперативного и индивидуального автотранспорта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находящиеся в составе дачных, садоводческих и огороднических объединений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оптовой торговли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розничной торговли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ресторанов, кафе, баров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столовых при предприятиях и учреждениях и предприятий поставки продукции общественного питания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рынков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ремонтных мастерских и мастерских бытового обслуживания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химчисток, прачечных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технического обслуживания и ремонта транспортных средств, машин и оборудования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60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мастерских фотоателье, фотолабораторий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бань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парикмахерских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предприятий по прокату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объектов по оказанию ритуальных и обрядовых услуг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тотализаторов, организаций лотерей (включая продажу лотерейных билетов)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700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гостиниц, отелей, мотелей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административных и офисных зданий, за исключением </w:t>
            </w:r>
            <w:r w:rsidRPr="00E737B4">
              <w:lastRenderedPageBreak/>
              <w:t xml:space="preserve">земельных участков, указанных в </w:t>
            </w:r>
            <w:hyperlink w:anchor="Par501" w:history="1">
              <w:r w:rsidRPr="00E737B4">
                <w:rPr>
                  <w:color w:val="0000FF"/>
                </w:rPr>
                <w:t>пункте 32</w:t>
              </w:r>
            </w:hyperlink>
            <w:r w:rsidRPr="00E737B4">
              <w:t xml:space="preserve">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30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23.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фармацевтических предприятий, аптечных учреждений и предоставляемые гражданам, занимающимся частной медицинской практикой и частной фармацевтической деятельностью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организаций почтовой связи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спортивных клубов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организаций кино и кинопроката, театрально-зрелищных предприятий, детских развлекательных аттракционов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парков (культуры и отдыха)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автозаправочных станций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сельскохозяйственного использования:</w:t>
            </w:r>
          </w:p>
          <w:p w:rsidR="00E737B4" w:rsidRPr="00E737B4" w:rsidRDefault="00E737B4">
            <w:pPr>
              <w:pStyle w:val="ConsPlusNormal"/>
            </w:pPr>
            <w:r w:rsidRPr="00E737B4">
              <w:t>пашня</w:t>
            </w:r>
          </w:p>
          <w:p w:rsidR="00E737B4" w:rsidRPr="00E737B4" w:rsidRDefault="00E737B4">
            <w:pPr>
              <w:pStyle w:val="ConsPlusNormal"/>
            </w:pPr>
            <w:r w:rsidRPr="00E737B4">
              <w:t>сенокосы</w:t>
            </w:r>
          </w:p>
          <w:p w:rsidR="00E737B4" w:rsidRPr="00E737B4" w:rsidRDefault="00E737B4">
            <w:pPr>
              <w:pStyle w:val="ConsPlusNormal"/>
            </w:pPr>
            <w:r w:rsidRPr="00E737B4">
              <w:t>пастбища</w:t>
            </w:r>
          </w:p>
          <w:p w:rsidR="00E737B4" w:rsidRPr="00E737B4" w:rsidRDefault="00E737B4">
            <w:pPr>
              <w:pStyle w:val="ConsPlusNormal"/>
            </w:pPr>
            <w:r w:rsidRPr="00E737B4">
              <w:t>залежи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земли, занятые многолетними насаждениями отгонные пастбища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0,6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0,5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0,4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0,4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объектов рекреационного и лечебно-оздоровительного назначения: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домов отдыха, пансионатов, кемпингов, туристических баз, стационарных и палаточных туристско-оздоровительных лагерей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домов рыболовов и охотников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детских туристических станций, туристических парков, учебно-туристических троп,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трасс, детских и спортивных лагерей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природных лечебных ресурсов, лечебно-оздоровительных местностей и курортов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экологического туризма, с использованием мониторинга окружающей среды и биосферы (для научного исследования окружающей среды)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имеющие научное, эстетическое и иное особо ценное значение (земельные участки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объектов); 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</w:t>
            </w:r>
            <w:r w:rsidRPr="00E737B4">
              <w:lastRenderedPageBreak/>
              <w:t>дендрологических парков, ботанических садов)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bookmarkStart w:id="4" w:name="Par501"/>
            <w:bookmarkEnd w:id="4"/>
            <w:r w:rsidRPr="00E737B4">
              <w:lastRenderedPageBreak/>
              <w:t>32.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фабрик, заводов и комбинатов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производственных объединений, концернов, промышленно-производственных фирм, трестов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типографий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 xml:space="preserve">; земельные участки других промышленных предприятий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дорожных, ремонтно-строительных предприятий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жилищно-эксплуатационных управлений, объектов коммунального хозяйства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общественных туалетов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выгребных ям;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объектов переработки, уничтожения, утилизации и захоронения отходов; земельные участки мусороперерабатывающих (мусоросжигающих) предприятий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полигонов промышленных и бытовых отходов;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пунктов приема вторсырья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организаций механизированной уборки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7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тепловых электростанций, гидроэлектростанций, атомных электростанций и иных видов электростанций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электростанций, обслуживающих их сооружений и объектов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железнодорожных вокзалов и железнодорожных станций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автодорожных вокзалов и автостанций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аэропортов, аэродромов и аэровокзалов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занятые прудами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разработки и добычи рудных полезных ископаемых, также их геологического изучения и проектирования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разработки и добычи нерудных полезных ископаемых, также их геологического </w:t>
            </w:r>
            <w:r w:rsidRPr="00E737B4">
              <w:lastRenderedPageBreak/>
              <w:t>изучения и проектирования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41.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промышленных объектов (зданий, строений, сооружений, машин и оборудования, необходимых для осуществления разработки полезных ископаемых)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за полосой отвода автомобильных дорог, предоставляемые для коммерческих целей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60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автомобильного транспорта и объектов дорожного хозяйства (в том числе стоянки)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гидротехнических и иных сооружений (плотины, водосборные, водоспускные и водовыпускные сооружения, тоннели, каналы, сооружения, предназначенные для защиты от наводнений и разрушений берегов водохранилищ, дамбы и т.д.)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для размещения нефтепроводов и газопроводов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942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(в ред. </w:t>
            </w:r>
            <w:hyperlink r:id="rId22" w:history="1">
              <w:r w:rsidRPr="00E737B4">
                <w:rPr>
                  <w:color w:val="0000FF"/>
                </w:rPr>
                <w:t>Постановления</w:t>
              </w:r>
            </w:hyperlink>
            <w:r w:rsidRPr="00E737B4">
              <w:t xml:space="preserve"> Правительства КЧР от 31.07.2013 N 251)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для размещения трубопроводов (водопроводные и канализационные сети)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эксплуатационных предприятий связи, на балансе которых находятся воздушные, кабельные, радиорелейные линии 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кабельных, радиорелейных и воздушных линий связи и радиофикации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наземных сооружений инфраструктуры сотовой связи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конструктивных элементов, сооружений и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энергетики, космической деятельности и иных сооружений связи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предоставляемые организациям, подведомственным Министерству обороны РФ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предоставляемые для размещения комплекса оздоровительно- развлекательных, торговых объектов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Иные виды разрешенного использования земель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</w:tbl>
    <w:p w:rsidR="00E737B4" w:rsidRDefault="00E737B4" w:rsidP="00E737B4">
      <w:pPr>
        <w:pStyle w:val="ConsPlusNormal"/>
        <w:ind w:firstLine="540"/>
        <w:jc w:val="both"/>
      </w:pPr>
    </w:p>
    <w:p w:rsidR="00E737B4" w:rsidRDefault="00E737B4" w:rsidP="00E737B4">
      <w:pPr>
        <w:pStyle w:val="ConsPlusNormal"/>
        <w:ind w:firstLine="540"/>
        <w:jc w:val="both"/>
      </w:pPr>
      <w:bookmarkStart w:id="5" w:name="Par612"/>
      <w:bookmarkEnd w:id="5"/>
      <w:r>
        <w:t>Вид разрешенного использования земельного участка, обозначенный (*), включает в себя период строительства, в том числе период проектно-изыскательских работ объекта, указанного в соответствующем пункте."</w:t>
      </w: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  <w:outlineLvl w:val="0"/>
      </w:pPr>
      <w:r>
        <w:t>Приложение 3</w:t>
      </w:r>
    </w:p>
    <w:p w:rsidR="00E737B4" w:rsidRDefault="00E737B4" w:rsidP="00E737B4">
      <w:pPr>
        <w:pStyle w:val="ConsPlusNormal"/>
        <w:jc w:val="right"/>
      </w:pPr>
      <w:r>
        <w:t>к постановлению Правительства</w:t>
      </w:r>
    </w:p>
    <w:p w:rsidR="00E737B4" w:rsidRDefault="00E737B4" w:rsidP="00E737B4">
      <w:pPr>
        <w:pStyle w:val="ConsPlusNormal"/>
        <w:jc w:val="right"/>
      </w:pPr>
      <w:r>
        <w:t>Карачаево-Черкесской Республики</w:t>
      </w:r>
    </w:p>
    <w:p w:rsidR="00E737B4" w:rsidRDefault="00E737B4" w:rsidP="00E737B4">
      <w:pPr>
        <w:pStyle w:val="ConsPlusNormal"/>
        <w:jc w:val="right"/>
      </w:pPr>
      <w:r>
        <w:t>от 20.06.2008 N 226</w:t>
      </w: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center"/>
        <w:rPr>
          <w:b/>
          <w:bCs/>
        </w:rPr>
      </w:pPr>
      <w:bookmarkStart w:id="6" w:name="Par623"/>
      <w:bookmarkEnd w:id="6"/>
      <w:r>
        <w:rPr>
          <w:b/>
          <w:bCs/>
        </w:rPr>
        <w:t>ПРОЦЕНТНЫЕ СТАВКИ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ОТ КАДАСТРОВОЙ СТОИМОСТИ ЗЕМЕЛЬНЫХ УЧАСТКОВ, УЧИТЫВАЮЩИЕ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ВИД РАЗРЕШЕННОГО ИСПОЛЬЗОВАНИЯ ЗЕМЕЛЬНЫХ УЧАСТКОВ,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ГОСУДАРСТВЕННАЯ СОБСТВЕННОСТЬ НА КОТОРЫЕ НЕ РАЗГРАНИЧЕНА,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РАСПОЛОЖЕННЫХ НА ТЕРРИТОРИИ ЗЕЛЕНЧУКСКОГО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E737B4" w:rsidRDefault="00E737B4" w:rsidP="00E737B4">
      <w:pPr>
        <w:pStyle w:val="ConsPlusNormal"/>
        <w:jc w:val="center"/>
      </w:pPr>
    </w:p>
    <w:p w:rsidR="00E737B4" w:rsidRDefault="00E737B4" w:rsidP="00E737B4">
      <w:pPr>
        <w:pStyle w:val="ConsPlusNormal"/>
        <w:jc w:val="center"/>
      </w:pPr>
      <w:r>
        <w:t xml:space="preserve">(в ред. Постановления Правительства КЧР от 19.09.2014 </w:t>
      </w:r>
      <w:hyperlink r:id="rId23" w:history="1">
        <w:r>
          <w:rPr>
            <w:color w:val="0000FF"/>
          </w:rPr>
          <w:t>N 272</w:t>
        </w:r>
      </w:hyperlink>
      <w:r>
        <w:t>)</w:t>
      </w:r>
    </w:p>
    <w:p w:rsidR="00E737B4" w:rsidRDefault="00E737B4" w:rsidP="00E737B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47"/>
        <w:gridCol w:w="6521"/>
        <w:gridCol w:w="2091"/>
      </w:tblGrid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N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Наименование вида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разрешенного использования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Процентная ставка от кадастровой стоимости земельного участка, учитывающая вид разрешенного использования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многоквартирных жилых домов и общежитий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0,8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индивидуального жилищного строительства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ведения личного подсобного хозяйства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используемые общественно-государственными организациями, в том числе: некоммерческими организациями физкультуры, спорта, реабилитационно-оздоровительного направления и автошколами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гаражей, для хранения кооперативного и индивидуального автотранспорта,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находящиеся в составе дачных, садоводческих и огороднических объединений,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оптовой торговли,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розничной торговли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ресторанов, кафе, баров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столовых при предприятиях и учреждениях и предприятий поставки продукции общественного питания,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рынков, в том числе из категории земель </w:t>
            </w:r>
            <w:r w:rsidRPr="00E737B4">
              <w:lastRenderedPageBreak/>
              <w:t xml:space="preserve">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20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ремонтных мастерских и мастерских бытового обслуживания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химчисток, прачечных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технического обслуживания и ремонта транспортных средств, машин и оборудования,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мастерских фотоателье, фотолабораторий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бань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парикмахерских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предприятий по прокату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объектов по оказанию ритуальных и обрядовых услуг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тотализаторов, организаций лотерей (включая продажу лотерейных билетов), в том числе из категории земель населенных пунктов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700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гостиниц, отелей, мотелей,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140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административных и офисных зданий, за исключением земельных участков, указанных в </w:t>
            </w:r>
            <w:hyperlink w:anchor="Par757" w:history="1">
              <w:r w:rsidRPr="00E737B4">
                <w:rPr>
                  <w:color w:val="0000FF"/>
                </w:rPr>
                <w:t>пункте 32</w:t>
              </w:r>
            </w:hyperlink>
            <w:r w:rsidRPr="00E737B4">
              <w:t xml:space="preserve">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фармацевтических предприятий, аптечных учреждений и предоставляемые гражданам, занимающимся частной медицинской практикой и частной фармацевтической деятельностью,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организаций почтовой связи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спортивных клубов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организаций кино и кинопроката, театрально-зрелищных предприятий, детских развлекательных аттракционов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парков (культуры и отдыха)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автозаправочных станций,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сельскохозяйственного использования: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</w:tr>
      <w:tr w:rsidR="00E737B4" w:rsidRPr="00E737B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пашня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1,2</w:t>
            </w:r>
          </w:p>
        </w:tc>
      </w:tr>
      <w:tr w:rsidR="00E737B4" w:rsidRPr="00E737B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сенокосы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0,5</w:t>
            </w:r>
          </w:p>
        </w:tc>
      </w:tr>
      <w:tr w:rsidR="00E737B4" w:rsidRPr="00E737B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пастбища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0,44</w:t>
            </w:r>
          </w:p>
        </w:tc>
      </w:tr>
      <w:tr w:rsidR="00E737B4" w:rsidRPr="00E737B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залежи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0,6</w:t>
            </w:r>
          </w:p>
        </w:tc>
      </w:tr>
      <w:tr w:rsidR="00E737B4" w:rsidRPr="00E737B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земли, занятые многолетними насаждениями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отгонные пастбища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0,4</w:t>
            </w:r>
          </w:p>
        </w:tc>
      </w:tr>
      <w:tr w:rsidR="00E737B4" w:rsidRPr="00E737B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объектов рекреационного и лечебно-оздоровительного назначения: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</w:tr>
      <w:tr w:rsidR="00E737B4" w:rsidRPr="00E737B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домов отдыха, пансионатов, кемпингов, туристических баз, стационарных и палаточных туристско-оздоровительных лагерей,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</w:tc>
      </w:tr>
      <w:tr w:rsidR="00E737B4" w:rsidRPr="00E737B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домов рыболовов и охотников,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</w:tc>
      </w:tr>
      <w:tr w:rsidR="00E737B4" w:rsidRPr="00E737B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детских туристических станций, туристических парков, учебно-туристических троп, трасс, детских и спортивных лагерей,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природных лечебных ресурсов, лечебно-оздоровительных местностей и курортов,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</w:tc>
      </w:tr>
      <w:tr w:rsidR="00E737B4" w:rsidRPr="00E737B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экологического туризма, с использованием мониторинга окружающей среды и биосферы (для научного исследования окружающей среды), в том числе из категории земель населенных пунктов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имеющие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объектов); 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садов), в том числе из категории земель населенных пунктов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bookmarkStart w:id="7" w:name="Par757"/>
            <w:bookmarkEnd w:id="7"/>
            <w:r w:rsidRPr="00E737B4">
              <w:t>32.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заготовок: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</w:tr>
      <w:tr w:rsidR="00E737B4" w:rsidRPr="00E737B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фабрик, заводов и комбинатов,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производственных объединений, концернов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промышленно-производственных фирм, трестов,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</w:tr>
      <w:tr w:rsidR="00E737B4" w:rsidRPr="00E737B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типографий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других промышленных предприятий,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дорожных, ремонтно-строительных предприятий,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жилищно-эксплуатационных управлений, объектов коммунального хозяйства,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</w:tc>
      </w:tr>
      <w:tr w:rsidR="00E737B4" w:rsidRPr="00E737B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общественных туалетов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выгребных ям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мусороперерабатывающих (мусоросжигающих) предприятий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полигонов промышленных и бытовых отходов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пунктов приема вторсырья,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</w:tc>
      </w:tr>
      <w:tr w:rsidR="00E737B4" w:rsidRPr="00E737B4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организаций механизированной уборки, в том числе из категории земель населенных пунктов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тепловых электростанций, гидроэлектростанций, атомных электростанций и иных видов электростанций,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электростанций, обслуживающих их сооружений и объектов,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железнодорожных вокзалов и железнодорожных станций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автодорожных вокзалов и автостанций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аэропортов, аэродромов и аэровокзалов,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занятые прудами,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разработки и добычи рудных полезных ископаемых, а также их геологического изучения и проектирования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разработки и добычи </w:t>
            </w:r>
            <w:r w:rsidRPr="00E737B4">
              <w:lastRenderedPageBreak/>
              <w:t>нерудных полезных ископаемых, а также их геологического изучения и проектирования, в том числе из категории земель населенных пунктов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30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41.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добычи и розлива воды, в том числе из категории земель населенных пунктов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промышленных объектов (зданий, строений, сооружений, машин и оборудования, необходимых для осуществления разработки полезных ископаемых),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за полосой отвода автомобильных дорог, предоставляемые для коммерческих целей,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автомобильного транспорта и объектов дорожного хозяйства (в том числе стоянки),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гидротехнических и иных сооружений (плотины, водосборные, водоспускные и водовыпускные сооружения, тоннели, каналы, сооружения, предназначенные для защиты от наводнений и разрушений берегов водохранилищ, дамбы),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для размещения нефтепроводов, газопроводов, в том числе из категории земель населенных пунктов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для размещения трубопроводов (водопроводные и канализационные сети), в том числе из категории земель населенных пунктов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эксплуатационных предприятий связи, на балансе которых находятся воздушные, кабельные, радиорелейные линии связи, в том числе из категории земель населенных пунктов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кабельных, радиорелейных и воздушных линий связи и радиофикаций, в том числе из категории земель населенных пунктов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наземных сооружений инфраструктуры сотовой связи,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конструктивных элементов, сооружений и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энергетики, космической деятельности и иных сооружений связи,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предоставляемые организациям, подведомственным Министерству обороны РФ, в том числе из категории земель н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предоставляемые для размещения комплекса </w:t>
            </w:r>
            <w:r w:rsidRPr="00E737B4">
              <w:lastRenderedPageBreak/>
              <w:t xml:space="preserve">оздоровительно-развлекательных, торговых объектов, в том числе из категории земель населенных пунктов </w:t>
            </w:r>
            <w:hyperlink w:anchor="Par8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20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54.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предоставляемые для размещения рекламных конструкций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500</w:t>
            </w:r>
          </w:p>
        </w:tc>
      </w:tr>
      <w:tr w:rsidR="00E737B4" w:rsidRPr="00E737B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Иные виды разрешенного использования земель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</w:tbl>
    <w:p w:rsidR="00E737B4" w:rsidRDefault="00E737B4" w:rsidP="00E737B4">
      <w:pPr>
        <w:pStyle w:val="ConsPlusNormal"/>
        <w:ind w:firstLine="540"/>
        <w:jc w:val="both"/>
      </w:pPr>
    </w:p>
    <w:p w:rsidR="00E737B4" w:rsidRDefault="00E737B4" w:rsidP="00E737B4">
      <w:pPr>
        <w:pStyle w:val="ConsPlusNormal"/>
        <w:ind w:firstLine="540"/>
        <w:jc w:val="both"/>
      </w:pPr>
      <w:bookmarkStart w:id="8" w:name="Par858"/>
      <w:bookmarkEnd w:id="8"/>
      <w:r>
        <w:t>Вид разрешенного использования земельного участка, обозначенный &lt;*&gt;, включает в себя период строительства, в том числе период проектно-изыскательских работ объекта, указанного в соответствующем пункте.</w:t>
      </w: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  <w:outlineLvl w:val="0"/>
      </w:pPr>
      <w:r>
        <w:t>Приложение 4</w:t>
      </w:r>
    </w:p>
    <w:p w:rsidR="00E737B4" w:rsidRDefault="00E737B4" w:rsidP="00E737B4">
      <w:pPr>
        <w:pStyle w:val="ConsPlusNormal"/>
        <w:jc w:val="right"/>
      </w:pPr>
      <w:r>
        <w:t>к постановлению Правительства</w:t>
      </w:r>
    </w:p>
    <w:p w:rsidR="00E737B4" w:rsidRDefault="00E737B4" w:rsidP="00E737B4">
      <w:pPr>
        <w:pStyle w:val="ConsPlusNormal"/>
        <w:jc w:val="right"/>
      </w:pPr>
      <w:r>
        <w:t>Карачаево-Черкесской Республики</w:t>
      </w:r>
    </w:p>
    <w:p w:rsidR="00E737B4" w:rsidRDefault="00E737B4" w:rsidP="00E737B4">
      <w:pPr>
        <w:pStyle w:val="ConsPlusNormal"/>
        <w:jc w:val="right"/>
      </w:pPr>
      <w:r>
        <w:t>от 20.06.2008 N 226</w:t>
      </w: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center"/>
        <w:rPr>
          <w:b/>
          <w:bCs/>
        </w:rPr>
      </w:pPr>
      <w:bookmarkStart w:id="9" w:name="Par869"/>
      <w:bookmarkEnd w:id="9"/>
      <w:r>
        <w:rPr>
          <w:b/>
          <w:bCs/>
        </w:rPr>
        <w:t>ПРОЦЕНТНЫЕ СТАВКИ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ОТ КАДАСТРОВОЙ СТОИМОСТИ ЗЕМЕЛЬНЫХ УЧАСТКОВ, УЧИТЫВАЮЩИЕ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ВИД РАЗРЕШЕННОГО ИСПОЛЬЗОВАНИЯ ЗЕМЕЛЬНЫХ УЧАСТКОВ,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ГОСУДАРСТВЕННАЯ СОБСТВЕННОСТЬ НА КОТОРЫЕ НЕ РАЗГРАНИЧЕНА,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РАСПОЛОЖЕННЫХ НА ТЕРРИТОРИИ КАРАЧАЕВСКОГО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E737B4" w:rsidRDefault="00E737B4" w:rsidP="00E737B4">
      <w:pPr>
        <w:pStyle w:val="ConsPlusNormal"/>
        <w:jc w:val="center"/>
      </w:pPr>
    </w:p>
    <w:p w:rsidR="00E737B4" w:rsidRDefault="00E737B4" w:rsidP="00E737B4">
      <w:pPr>
        <w:pStyle w:val="ConsPlusNormal"/>
        <w:jc w:val="center"/>
      </w:pPr>
      <w:r>
        <w:t>(в ред. Постановлений Правительства КЧР</w:t>
      </w:r>
    </w:p>
    <w:p w:rsidR="00E737B4" w:rsidRDefault="00E737B4" w:rsidP="00E737B4">
      <w:pPr>
        <w:pStyle w:val="ConsPlusNormal"/>
        <w:jc w:val="center"/>
      </w:pPr>
      <w:r>
        <w:t xml:space="preserve">от 28.12.2012 </w:t>
      </w:r>
      <w:hyperlink r:id="rId24" w:history="1">
        <w:r>
          <w:rPr>
            <w:color w:val="0000FF"/>
          </w:rPr>
          <w:t>N 575</w:t>
        </w:r>
      </w:hyperlink>
      <w:r>
        <w:t xml:space="preserve">, от 31.07.2013 </w:t>
      </w:r>
      <w:hyperlink r:id="rId25" w:history="1">
        <w:r>
          <w:rPr>
            <w:color w:val="0000FF"/>
          </w:rPr>
          <w:t>N 251</w:t>
        </w:r>
      </w:hyperlink>
      <w:r>
        <w:t>)</w:t>
      </w:r>
    </w:p>
    <w:p w:rsidR="00E737B4" w:rsidRDefault="00E737B4" w:rsidP="00E737B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0"/>
        <w:gridCol w:w="6660"/>
        <w:gridCol w:w="2160"/>
      </w:tblGrid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N п/п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Наименование вида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разрешенного использования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Процентная ставка от кадастровой стоимости земельного участка, учитывающая вид разрешенного использования</w:t>
            </w:r>
          </w:p>
        </w:tc>
      </w:tr>
      <w:tr w:rsidR="00E737B4" w:rsidRPr="00E737B4">
        <w:tc>
          <w:tcPr>
            <w:tcW w:w="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1.</w:t>
            </w:r>
          </w:p>
        </w:tc>
        <w:tc>
          <w:tcPr>
            <w:tcW w:w="6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многоквартирных жилых домов и общежитий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индивидуального жилищного строительства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ведения личного подсобного хозяйства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используемые общественно- государственными организациями, в том числе: некоммерческими организациями физкультуры, спорта, реабилитационно-оздоровительного направления и автошколами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гаражей, для хранения кооперативного и индивидуального автотранспорта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находящиеся в составе дачных, садоводческих и огороднических объединений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оптовой торговли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розничной торговли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ресторанов, кафе, баров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столовых при предприятиях и учреждениях и предприятий поставки продукции общественного питания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рынков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ремонтных мастерских и мастерских бытового обслуживания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химчисток, прачечных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технического обслуживания и ремонта транспортных средств, машин и оборудования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80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мастерских фотоателье, фотолабораторий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бань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парикмахерских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предприятий по прокату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объектов по оказанию ритуальных и обрядовых услуг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тотализаторов, организаций лотерей (включая продажу лотерейных билетов)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700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гостиниц, отелей, мотелей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административных и офисных зданий, за исключением земельных участков, указанных в </w:t>
            </w:r>
            <w:hyperlink w:anchor="Par1011" w:history="1">
              <w:r w:rsidRPr="00E737B4">
                <w:rPr>
                  <w:color w:val="0000FF"/>
                </w:rPr>
                <w:t>пункте 32</w:t>
              </w:r>
            </w:hyperlink>
            <w:r w:rsidRPr="00E737B4">
              <w:t xml:space="preserve">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фармацевтических предприятий, аптечных учреждений и предоставляемые гражданам, занимающимся частной медицинской практикой и частной фармацевтической деятельностью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организаций почтовой связи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спортивных клубов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организаций кино и кинопроката, театрально-зрелищных предприятий, детских развлекательных аттракционов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парков (культуры и отдыха)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автозаправочных станций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сельскохозяйственного использования:</w:t>
            </w:r>
          </w:p>
          <w:p w:rsidR="00E737B4" w:rsidRPr="00E737B4" w:rsidRDefault="00E737B4">
            <w:pPr>
              <w:pStyle w:val="ConsPlusNormal"/>
            </w:pPr>
            <w:r w:rsidRPr="00E737B4">
              <w:t>пашня</w:t>
            </w:r>
          </w:p>
          <w:p w:rsidR="00E737B4" w:rsidRPr="00E737B4" w:rsidRDefault="00E737B4">
            <w:pPr>
              <w:pStyle w:val="ConsPlusNormal"/>
            </w:pPr>
            <w:r w:rsidRPr="00E737B4">
              <w:t>сенокосы</w:t>
            </w:r>
          </w:p>
          <w:p w:rsidR="00E737B4" w:rsidRPr="00E737B4" w:rsidRDefault="00E737B4">
            <w:pPr>
              <w:pStyle w:val="ConsPlusNormal"/>
            </w:pPr>
            <w:r w:rsidRPr="00E737B4">
              <w:t>пастбища</w:t>
            </w:r>
          </w:p>
          <w:p w:rsidR="00E737B4" w:rsidRPr="00E737B4" w:rsidRDefault="00E737B4">
            <w:pPr>
              <w:pStyle w:val="ConsPlusNormal"/>
            </w:pPr>
            <w:r w:rsidRPr="00E737B4">
              <w:lastRenderedPageBreak/>
              <w:t>залежи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земли, занятые многолетними насаждениями</w:t>
            </w:r>
          </w:p>
          <w:p w:rsidR="00E737B4" w:rsidRPr="00E737B4" w:rsidRDefault="00E737B4">
            <w:pPr>
              <w:pStyle w:val="ConsPlusNormal"/>
            </w:pPr>
            <w:r w:rsidRPr="00E737B4">
              <w:t>отгонные пастбища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назначения, в том числе из категории земель населенных пунктов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2,4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0,8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0,6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4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30.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объектов рекреационного и лечебно-оздоровительного назначения: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домов отдыха, пансионатов, кемпингов, туристических баз, стационарных и палаточных туристско-оздоровительных лагерей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домов рыболовов и охотников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детских туристических станций, туристических парков, учебно-туристических троп, трасс, детских и спортивных лагерей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природных лечебных ресурсов, лечебно-оздоровительных местностей и курортов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экологического туризма, с использованием мониторинга окружающей среды и биосферы (для научного исследования окружающей среды)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70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объектов); 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bookmarkStart w:id="10" w:name="Par1011"/>
            <w:bookmarkEnd w:id="10"/>
            <w:r w:rsidRPr="00E737B4">
              <w:t>32.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 технического, продовольственного снабжения, сбыта и заготовок: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фабрик, заводов и комбинатов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производственных объединений, концернов, промышленно-производственных фирм, трестов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типографий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других промышленных предприятий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дорожных, ремонтно-строительных предприятий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жилищно-эксплуатационных управлений, объектов коммунального хозяйства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общественных туалетов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выгребных ям;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объектов переработки, уничтожения, утилизации и захоронения отходов;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мусороперерабатывающих (мусоросжигающих) предприятий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полигонов промышленных и бытовых отходов; земельные участки пунктов приема вторсырья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lastRenderedPageBreak/>
              <w:t>земельные участки организаций механизированной уборки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33.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тепловых электростанций, гидроэлектростанций, атомных электростанций и иных видов электростанций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электростанций, обслуживающих их сооружений и объектов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железнодорожных вокзалов и железнодорожных станций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автодорожных вокзалов и автостанций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аэропортов, аэродромов и аэровокзалов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занятые прудами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200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разработки и добычи рудных полезных ископаемых, также их геологического изучения и проектирования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разработки и добычи нерудных полезных ископаемых, также их геологического изучения и проектирования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промышленных объектов (зданий, строений, сооружений, машин и оборудования, необходимых для осуществления разработки полезных ископаемых)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за полосой отвода автомобильных дорог, предоставляемые для коммерческих целей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автомобильного транспорта и объектов дорожного хозяйства (в том числе стоянки)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гидротехнических и иных сооружений (плотины, водосборные, водоспускные и водовыпускные сооружения, тоннели, каналы, сооружения, предназначенные для защиты от наводнений и разрушений берегов водохранилищ, дамбы и т.д.)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45.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для размещения нефтепроводов и газопроводов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960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(в ред. </w:t>
            </w:r>
            <w:hyperlink r:id="rId26" w:history="1">
              <w:r w:rsidRPr="00E737B4">
                <w:rPr>
                  <w:color w:val="0000FF"/>
                </w:rPr>
                <w:t>Постановления</w:t>
              </w:r>
            </w:hyperlink>
            <w:r w:rsidRPr="00E737B4">
              <w:t xml:space="preserve"> Правительства КЧР от 31.07.2013 N 251)</w:t>
            </w:r>
          </w:p>
        </w:tc>
      </w:tr>
      <w:tr w:rsidR="00E737B4" w:rsidRPr="00E737B4">
        <w:tc>
          <w:tcPr>
            <w:tcW w:w="9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(в ред. Постановления Правительства КЧР от 31.07.2013 N 251)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46.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для размещения трубопроводов (водопроводные и канализационные сети)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47.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эксплуатационных предприятий связи, на балансе которых находятся воздушные, кабельные, радиорелейные линии связи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48.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кабельных, радиорелейных и воздушных линий связи и радиофикации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49.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наземных сооружений инфраструктуры сотовой связи,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40000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400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конструктивных элементов, сооружений и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энергетики, космической деятельности и иных сооружений связи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51.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предоставляемые организациям, подведомственным Министерству обороны РФ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52.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предоставляемые для размещения комплекса оздоровительно- развлекательных, торговых объектов </w:t>
            </w:r>
            <w:hyperlink w:anchor="Par112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53.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для добычи воды, в том числе при геологическом изучении и проектировании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500</w:t>
            </w:r>
          </w:p>
        </w:tc>
      </w:tr>
      <w:tr w:rsidR="00E737B4" w:rsidRPr="00E737B4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54.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Иные виды разрешенного использования земель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</w:tbl>
    <w:p w:rsidR="00E737B4" w:rsidRDefault="00E737B4" w:rsidP="00E737B4">
      <w:pPr>
        <w:pStyle w:val="ConsPlusNormal"/>
        <w:ind w:firstLine="540"/>
        <w:jc w:val="both"/>
      </w:pPr>
    </w:p>
    <w:p w:rsidR="00E737B4" w:rsidRDefault="00E737B4" w:rsidP="00E737B4">
      <w:pPr>
        <w:pStyle w:val="ConsPlusNormal"/>
        <w:ind w:firstLine="540"/>
        <w:jc w:val="both"/>
      </w:pPr>
      <w:bookmarkStart w:id="11" w:name="Par1128"/>
      <w:bookmarkEnd w:id="11"/>
      <w:r>
        <w:t>Вид разрешенного использования земельного участка, обозначенный (*), включает в себя период строительства, в том числе период проектно-изыскательских работ объекта, указанного в соответствующем пункте.</w:t>
      </w: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  <w:outlineLvl w:val="0"/>
      </w:pPr>
      <w:r>
        <w:t>Приложение 5</w:t>
      </w:r>
    </w:p>
    <w:p w:rsidR="00E737B4" w:rsidRDefault="00E737B4" w:rsidP="00E737B4">
      <w:pPr>
        <w:pStyle w:val="ConsPlusNormal"/>
        <w:jc w:val="right"/>
      </w:pPr>
      <w:r>
        <w:t>к постановлению Правительства</w:t>
      </w:r>
    </w:p>
    <w:p w:rsidR="00E737B4" w:rsidRDefault="00E737B4" w:rsidP="00E737B4">
      <w:pPr>
        <w:pStyle w:val="ConsPlusNormal"/>
        <w:jc w:val="right"/>
      </w:pPr>
      <w:r>
        <w:t>Карачаево-Черкесской Республики</w:t>
      </w:r>
    </w:p>
    <w:p w:rsidR="00E737B4" w:rsidRDefault="00E737B4" w:rsidP="00E737B4">
      <w:pPr>
        <w:pStyle w:val="ConsPlusNormal"/>
        <w:jc w:val="right"/>
      </w:pPr>
      <w:r>
        <w:t>от 20.06.2008 N 226</w:t>
      </w: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center"/>
        <w:rPr>
          <w:b/>
          <w:bCs/>
        </w:rPr>
      </w:pPr>
      <w:bookmarkStart w:id="12" w:name="Par1139"/>
      <w:bookmarkEnd w:id="12"/>
      <w:r>
        <w:rPr>
          <w:b/>
          <w:bCs/>
        </w:rPr>
        <w:t>ПРОЦЕНТНЫЕ СТАВКИ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ОТ КАДАСТРОВОЙ СТОИМОСТИ ЗЕМЕЛЬНЫХ УЧАСТКОВ, УЧИТЫВАЮЩИЕ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ВИД РАЗРЕШЕННОГО ИСПОЛЬЗОВАНИЯ ЗЕМЕЛЬНЫХ УЧАСТКОВ,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ГОСУДАРСТВЕННАЯ СОБСТВЕННОСТЬ НА КОТОРЫЕ НЕ РАЗГРАНИЧЕНА,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РАСПОЛОЖЕННЫХ НА ТЕРРИТОРИИ КАРАЧАЕВСКОГО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ГОРОДСКОГО ОКРУГА</w:t>
      </w:r>
    </w:p>
    <w:p w:rsidR="00E737B4" w:rsidRDefault="00E737B4" w:rsidP="00E737B4">
      <w:pPr>
        <w:pStyle w:val="ConsPlusNormal"/>
        <w:jc w:val="center"/>
      </w:pPr>
    </w:p>
    <w:p w:rsidR="00E737B4" w:rsidRDefault="00E737B4" w:rsidP="00E737B4">
      <w:pPr>
        <w:pStyle w:val="ConsPlusNormal"/>
        <w:jc w:val="center"/>
      </w:pPr>
      <w:r>
        <w:t>(в ред. Постановлений Правительства КЧР</w:t>
      </w:r>
    </w:p>
    <w:p w:rsidR="00E737B4" w:rsidRDefault="00E737B4" w:rsidP="00E737B4">
      <w:pPr>
        <w:pStyle w:val="ConsPlusNormal"/>
        <w:jc w:val="center"/>
      </w:pPr>
      <w:r>
        <w:t xml:space="preserve">от 28.12.2012 </w:t>
      </w:r>
      <w:hyperlink r:id="rId27" w:history="1">
        <w:r>
          <w:rPr>
            <w:color w:val="0000FF"/>
          </w:rPr>
          <w:t>N 575</w:t>
        </w:r>
      </w:hyperlink>
      <w:r>
        <w:t xml:space="preserve">, от 31.07.2013 </w:t>
      </w:r>
      <w:hyperlink r:id="rId28" w:history="1">
        <w:r>
          <w:rPr>
            <w:color w:val="0000FF"/>
          </w:rPr>
          <w:t>N 251</w:t>
        </w:r>
      </w:hyperlink>
      <w:r>
        <w:t>,</w:t>
      </w:r>
    </w:p>
    <w:p w:rsidR="00E737B4" w:rsidRDefault="00E737B4" w:rsidP="00E737B4">
      <w:pPr>
        <w:pStyle w:val="ConsPlusNormal"/>
        <w:jc w:val="center"/>
      </w:pPr>
      <w:r>
        <w:t xml:space="preserve">от 19.09.2014 </w:t>
      </w:r>
      <w:hyperlink r:id="rId29" w:history="1">
        <w:r>
          <w:rPr>
            <w:color w:val="0000FF"/>
          </w:rPr>
          <w:t>N 272</w:t>
        </w:r>
      </w:hyperlink>
      <w:r>
        <w:t>)</w:t>
      </w:r>
    </w:p>
    <w:p w:rsidR="00E737B4" w:rsidRDefault="00E737B4" w:rsidP="00E737B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62"/>
        <w:gridCol w:w="6300"/>
        <w:gridCol w:w="2342"/>
      </w:tblGrid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N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Наименование вида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разрешенного использования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Процентная ставка от кадастровой стоимости земельного участка, учитывающая вид разрешенного использования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1.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размещения многоквартирных жилых домов и общежитий</w:t>
            </w:r>
          </w:p>
        </w:tc>
        <w:tc>
          <w:tcPr>
            <w:tcW w:w="23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индивидуального жилищного строительства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ведения личного подсобного хозяйства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используемые общественно- государственными организациями, в том числе: некоммерческими организациями физкультуры, спорта, реабилитационно-оздоровительного направления и автошколами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под гаражами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  <w:p w:rsidR="00E737B4" w:rsidRPr="00E737B4" w:rsidRDefault="00E737B4">
            <w:pPr>
              <w:pStyle w:val="ConsPlusNormal"/>
            </w:pPr>
            <w:r w:rsidRPr="00E737B4">
              <w:t>г. Теберда</w:t>
            </w:r>
          </w:p>
          <w:p w:rsidR="00E737B4" w:rsidRPr="00E737B4" w:rsidRDefault="00E737B4">
            <w:pPr>
              <w:pStyle w:val="ConsPlusNormal"/>
            </w:pPr>
            <w:r w:rsidRPr="00E737B4">
              <w:t>п. Домбай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2,5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9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находящиеся в составе дачных, садоводческих и огороднических объединений, а также предоставляемые гражданам для ведения садоводства и огородничества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для размещения объектов оптовой и розничной торговли, в том числе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г. Теберда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На период строительства и реконструкции в пределах нормативных сроков строительства </w:t>
            </w:r>
            <w:hyperlink w:anchor="Par1593" w:history="1">
              <w:r w:rsidRPr="00E737B4">
                <w:rPr>
                  <w:color w:val="0000FF"/>
                </w:rPr>
                <w:t>&lt;**&gt;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г. Карачаевск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пос. Домбай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г. Теберда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</w:tc>
      </w:tr>
      <w:tr w:rsidR="00E737B4" w:rsidRPr="00E737B4">
        <w:tc>
          <w:tcPr>
            <w:tcW w:w="942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(в ред. </w:t>
            </w:r>
            <w:hyperlink r:id="rId30" w:history="1">
              <w:r w:rsidRPr="00E737B4">
                <w:rPr>
                  <w:color w:val="0000FF"/>
                </w:rPr>
                <w:t>Постановления</w:t>
              </w:r>
            </w:hyperlink>
            <w:r w:rsidRPr="00E737B4">
              <w:t xml:space="preserve"> Правительства КЧР от 31.07.2013 N 251)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ресторанов, кафе, баров, в том числе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из категории населенных пунктов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г. Теберда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пос. Домбай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12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На период строительства и реконструкции в пределах нормативных сроков строительства </w:t>
            </w:r>
            <w:hyperlink w:anchor="Par1593" w:history="1">
              <w:r w:rsidRPr="00E737B4">
                <w:rPr>
                  <w:color w:val="0000FF"/>
                </w:rPr>
                <w:t>&lt;**&gt;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г. Карачаевск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пос. Домбай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г. Теберда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</w:tc>
      </w:tr>
      <w:tr w:rsidR="00E737B4" w:rsidRPr="00E737B4">
        <w:tc>
          <w:tcPr>
            <w:tcW w:w="942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(в ред. </w:t>
            </w:r>
            <w:hyperlink r:id="rId31" w:history="1">
              <w:r w:rsidRPr="00E737B4">
                <w:rPr>
                  <w:color w:val="0000FF"/>
                </w:rPr>
                <w:t>Постановления</w:t>
              </w:r>
            </w:hyperlink>
            <w:r w:rsidRPr="00E737B4">
              <w:t xml:space="preserve"> Правительства КЧР от 31.07.2013 N 251)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столовых учреждений и предприятий поставки продукции общественного питания, в том числе из </w:t>
            </w:r>
            <w:r w:rsidRPr="00E737B4">
              <w:lastRenderedPageBreak/>
              <w:t xml:space="preserve">категории земель населенных пунктов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3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10.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рынков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 xml:space="preserve">, в том числе: из категории земель населенных пунктов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 в том числе: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п. Домбай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150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ремонтных мастерских и мастерских бытового обслуживания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 в том числе: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п. Домбай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2,5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химчисток, прачечных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 в том числе: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пос. Домбай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2,5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технического обслуживания и ремонта транспортных средств, машин и оборудования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 в том числе: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из категории земель населенных пунктов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  <w:p w:rsidR="00E737B4" w:rsidRPr="00E737B4" w:rsidRDefault="00E737B4">
            <w:pPr>
              <w:pStyle w:val="ConsPlusNormal"/>
            </w:pPr>
            <w:r w:rsidRPr="00E737B4">
              <w:t>п. Домбай</w:t>
            </w:r>
          </w:p>
          <w:p w:rsidR="00E737B4" w:rsidRPr="00E737B4" w:rsidRDefault="00E737B4">
            <w:pPr>
              <w:pStyle w:val="ConsPlusNormal"/>
            </w:pPr>
            <w:r w:rsidRPr="00E737B4">
              <w:t>г. Теберда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80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мастерских фотоателье, фотолабораторий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бань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парикмахерских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25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предприятий по прокату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 xml:space="preserve">, в том числе: из категории земель населенных пунктов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  <w:p w:rsidR="00E737B4" w:rsidRPr="00E737B4" w:rsidRDefault="00E737B4">
            <w:pPr>
              <w:pStyle w:val="ConsPlusNormal"/>
            </w:pPr>
            <w:r w:rsidRPr="00E737B4">
              <w:t>пос. Домбай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25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объектов по оказанию ритуальных и обрядовых услуг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 в том числе: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пос. Домбай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тотализаторов, организаций лотерей (включая продажу лотерейных билетов)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700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гостиниц, отелей, мотелей, в том числе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из категории населенных пунктов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пос. Домбай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На период строительства и реконструкции в пределах нормативных сроков строительства </w:t>
            </w:r>
            <w:hyperlink w:anchor="Par1593" w:history="1">
              <w:r w:rsidRPr="00E737B4">
                <w:rPr>
                  <w:color w:val="0000FF"/>
                </w:rPr>
                <w:t>&lt;**&gt;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пос. Домбай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</w:tc>
      </w:tr>
      <w:tr w:rsidR="00E737B4" w:rsidRPr="00E737B4">
        <w:tc>
          <w:tcPr>
            <w:tcW w:w="942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(в ред. </w:t>
            </w:r>
            <w:hyperlink r:id="rId32" w:history="1">
              <w:r w:rsidRPr="00E737B4">
                <w:rPr>
                  <w:color w:val="0000FF"/>
                </w:rPr>
                <w:t>Постановления</w:t>
              </w:r>
            </w:hyperlink>
            <w:r w:rsidRPr="00E737B4">
              <w:t xml:space="preserve"> Правительства КЧР от 31.07.2013 N 251)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административных и офисных зданий, за исключением земельных участков, указанных в </w:t>
            </w:r>
            <w:hyperlink w:anchor="Par1422" w:history="1">
              <w:r w:rsidRPr="00E737B4">
                <w:rPr>
                  <w:color w:val="0000FF"/>
                </w:rPr>
                <w:t>пункте 31</w:t>
              </w:r>
            </w:hyperlink>
            <w:r w:rsidRPr="00E737B4">
              <w:t xml:space="preserve">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lastRenderedPageBreak/>
              <w:t>в том числе: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г. Теберда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22.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фармацевтических предприятий, аптечных учреждений и предоставляемые гражданам, занимающимся частной медицинской практикой и частной фармацевтической деятельностью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г. Теберда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организаций почтовой связи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спортивных клубов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организаций кино и кинопроката, театрально-зрелищных предприятий, детских развлекательных аттракционов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из категории земель населенных пунктов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парков (культуры и отдыха)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размещения автозаправочных станций, в том числе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70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пос. Домбай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25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На период строительства и реконструкции в пределах нормативных сроков строительства </w:t>
            </w:r>
            <w:hyperlink w:anchor="Par1593" w:history="1">
              <w:r w:rsidRPr="00E737B4">
                <w:rPr>
                  <w:color w:val="0000FF"/>
                </w:rPr>
                <w:t>&lt;**&gt;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г. Карачаевск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пос. Домбай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г. Теберда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</w:tc>
      </w:tr>
      <w:tr w:rsidR="00E737B4" w:rsidRPr="00E737B4">
        <w:tc>
          <w:tcPr>
            <w:tcW w:w="942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(в ред. </w:t>
            </w:r>
            <w:hyperlink r:id="rId33" w:history="1">
              <w:r w:rsidRPr="00E737B4">
                <w:rPr>
                  <w:color w:val="0000FF"/>
                </w:rPr>
                <w:t>Постановления</w:t>
              </w:r>
            </w:hyperlink>
            <w:r w:rsidRPr="00E737B4">
              <w:t xml:space="preserve"> Правительства КЧР от 31.07.2013 N 251)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сельскохозяйственного использования:</w:t>
            </w:r>
          </w:p>
          <w:p w:rsidR="00E737B4" w:rsidRPr="00E737B4" w:rsidRDefault="00E737B4">
            <w:pPr>
              <w:pStyle w:val="ConsPlusNormal"/>
            </w:pPr>
            <w:r w:rsidRPr="00E737B4">
              <w:t>пашня</w:t>
            </w:r>
          </w:p>
          <w:p w:rsidR="00E737B4" w:rsidRPr="00E737B4" w:rsidRDefault="00E737B4">
            <w:pPr>
              <w:pStyle w:val="ConsPlusNormal"/>
            </w:pPr>
            <w:r w:rsidRPr="00E737B4">
              <w:t>сенокосы,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 из категории земель населенных пунктов;</w:t>
            </w:r>
          </w:p>
          <w:p w:rsidR="00E737B4" w:rsidRPr="00E737B4" w:rsidRDefault="00E737B4">
            <w:pPr>
              <w:pStyle w:val="ConsPlusNormal"/>
            </w:pPr>
            <w:r w:rsidRPr="00E737B4">
              <w:t>пастбища</w:t>
            </w:r>
          </w:p>
          <w:p w:rsidR="00E737B4" w:rsidRPr="00E737B4" w:rsidRDefault="00E737B4">
            <w:pPr>
              <w:pStyle w:val="ConsPlusNormal"/>
            </w:pPr>
            <w:r w:rsidRPr="00E737B4">
              <w:t>залежи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земли, занятые многолетними насаждениями,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 из категории земель населенных пунктов;</w:t>
            </w:r>
          </w:p>
          <w:p w:rsidR="00E737B4" w:rsidRPr="00E737B4" w:rsidRDefault="00E737B4">
            <w:pPr>
              <w:pStyle w:val="ConsPlusNormal"/>
            </w:pPr>
            <w:r w:rsidRPr="00E737B4">
              <w:t>отгонные пастбища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1,2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0,6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1,2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0,6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0,5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0,4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29.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объектов рекреационного и лечебно-оздоровительного назначения: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домов отдыха, пансионатов, кемпингов, туристических баз, стационарных и палаточных туристско-оздоровительных лагерей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домов рыболовов и охотников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детских туристических станций, туристических парков, учебно- туристических троп, трасс, детских и спортивных лагерей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природных лечебных ресурсов, лечебно-оздоровительных местностей и курортов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экологического туризма, с использованием мониторинга окружающей среды и биосферы (для научного исследования окружающей среды),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числе: из категории земель населенных пунктов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объектов);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bookmarkStart w:id="13" w:name="Par1422"/>
            <w:bookmarkEnd w:id="13"/>
            <w:r w:rsidRPr="00E737B4">
              <w:t>31.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фабрик, заводов и комбинатов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производственных объединений, концернов, промышленно-производственных фирм, трестов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пос. Домбай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типографий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пос. Домбай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других промышленных предприятий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пос. Домбай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дорожных, ремонтно-строительных предприятий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пос. Домбай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жилищно-эксплуатационных управлений, объектов коммунального хозяйства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г. Теберда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общественных туалетов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lastRenderedPageBreak/>
              <w:t>земельные участки выгребных ям;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объектов переработки, уничтожения, утилизации и захоронения отходов;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мусороперерабатывающих (мусоросжигающих) предприятий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полигонов промышленных и бытовых отходов;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пунктов приема вторсырья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пос. Домбай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организаций механизированной уборки;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</w:t>
            </w:r>
          </w:p>
          <w:p w:rsidR="00E737B4" w:rsidRPr="00E737B4" w:rsidRDefault="00E737B4">
            <w:pPr>
              <w:pStyle w:val="ConsPlusNormal"/>
            </w:pPr>
            <w:r w:rsidRPr="00E737B4">
              <w:t>пос. Домбай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7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7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3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7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7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32.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тепловых электростанций, гидроэлектростанций, атомных электростанций и иных видов электростанций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числе: - пос. Домбай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электростанций, обслуживающих их сооружений и объектов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числе: - пос. Домбай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железнодорожных вокзалов и железнодорожных станций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числе: - пос. Домбай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автодорожных вокзалов и автостанций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70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аэропортов, аэродромов и аэровокзалов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занятые прудами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разработки и добычи рудных полезных ископаемых, также их геологического изучения и проектирования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 пос. Домбай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разработки и добычи нерудных полезных ископаемых, также их геологического изучения и проектирования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промышленных объектов (зданий, строений, сооружений, машин и оборудования, необходимых для осуществления разработки полезных ископаемых)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41.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за полосой отвода автомобильных дорог, предоставляемые для коммерческих целей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1000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автомобильного транспорта и объектов дорожного хозяйства (в том числе стоянки)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числе: - г. Теберда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гидротехнических и иных сооружений (плотины, водосборные, водоспускные и водовыпускные сооружения, тоннели, каналы, сооружения, предназначенные для защиты от наводнений и разрушений берегов водохранилищ, дамбы и т.д.)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для размещения нефтепроводов и газопроводов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942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(в ред. </w:t>
            </w:r>
            <w:hyperlink r:id="rId34" w:history="1">
              <w:r w:rsidRPr="00E737B4">
                <w:rPr>
                  <w:color w:val="0000FF"/>
                </w:rPr>
                <w:t>Постановления</w:t>
              </w:r>
            </w:hyperlink>
            <w:r w:rsidRPr="00E737B4">
              <w:t xml:space="preserve"> Правительства КЧР от 31.07.2013 N 251)</w:t>
            </w:r>
          </w:p>
        </w:tc>
      </w:tr>
      <w:tr w:rsidR="00E737B4" w:rsidRPr="00E737B4">
        <w:tc>
          <w:tcPr>
            <w:tcW w:w="9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(в ред. Постановления Правительства КЧР от 31.07.2013 N 251)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45.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для размещения трубопроводов (водопроводные и канализационные сети)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46.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эксплуатационных предприятий связи, на балансе которых находятся воздушные, кабельные, радиорелейные линии связи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47.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кабельных, радиорелейных и воздушных линий связи и радиофикации,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 пос. Домбай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48.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наземных сооружений инфраструктуры сотовой связи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пос. Домбай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г. Теберда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125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49.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конструктивных элементов, сооружений и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энергетики, космической деятельности и иных сооружений связи </w:t>
            </w:r>
            <w:hyperlink w:anchor="Par61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50.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предоставляемые для размещения комплекса оздоровительно- развлекательных, торговых объектов </w:t>
            </w:r>
            <w:hyperlink w:anchor="Par15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51.</w:t>
            </w:r>
          </w:p>
        </w:tc>
        <w:tc>
          <w:tcPr>
            <w:tcW w:w="6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Иные виды разрешенного использования земель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</w:tbl>
    <w:p w:rsidR="00E737B4" w:rsidRDefault="00E737B4" w:rsidP="00E737B4">
      <w:pPr>
        <w:pStyle w:val="ConsPlusNormal"/>
        <w:ind w:firstLine="540"/>
        <w:jc w:val="both"/>
      </w:pPr>
    </w:p>
    <w:p w:rsidR="00E737B4" w:rsidRDefault="00E737B4" w:rsidP="00E737B4">
      <w:pPr>
        <w:pStyle w:val="ConsPlusNormal"/>
        <w:ind w:firstLine="540"/>
        <w:jc w:val="both"/>
      </w:pPr>
      <w:bookmarkStart w:id="14" w:name="Par1592"/>
      <w:bookmarkEnd w:id="14"/>
      <w:r>
        <w:t>Вид разрешенного использования земельного участка, обозначенный (*), включает в себя период строительства, в том числе период проектно-изыскательских работ объекта, указанного в соответствующем пункте.</w:t>
      </w:r>
    </w:p>
    <w:p w:rsidR="00E737B4" w:rsidRDefault="00E737B4" w:rsidP="00E737B4">
      <w:pPr>
        <w:pStyle w:val="ConsPlusNormal"/>
        <w:ind w:firstLine="540"/>
        <w:jc w:val="both"/>
      </w:pPr>
      <w:bookmarkStart w:id="15" w:name="Par1593"/>
      <w:bookmarkEnd w:id="15"/>
      <w:r>
        <w:t>По виду разрешенного использования земельного участка, обозначенному &lt;**&gt;, в случае превышения нормативных сроков строительства применяется ставка арендной платы как под объектами недвижимости.</w:t>
      </w:r>
    </w:p>
    <w:p w:rsidR="00E737B4" w:rsidRDefault="00E737B4" w:rsidP="00E737B4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КЧР от 31.07.2013 N 251)</w:t>
      </w:r>
    </w:p>
    <w:p w:rsidR="00E737B4" w:rsidRDefault="00E737B4" w:rsidP="00E737B4">
      <w:pPr>
        <w:pStyle w:val="ConsPlusNormal"/>
        <w:ind w:firstLine="540"/>
        <w:jc w:val="both"/>
      </w:pPr>
      <w:r>
        <w:t xml:space="preserve">Установленный срок строительства принимается равным нормативному сроку строительства при наличии обоснования такого срока проектно-сметной документацией. При отсутствии такого обоснования </w:t>
      </w:r>
      <w:r>
        <w:lastRenderedPageBreak/>
        <w:t>установленный срок строительства принимается - 3 года за исключением индивидуального жилищного строительства.</w:t>
      </w:r>
    </w:p>
    <w:p w:rsidR="00E737B4" w:rsidRDefault="00E737B4" w:rsidP="00E737B4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КЧР от 31.07.2013 N 251)</w:t>
      </w: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  <w:outlineLvl w:val="0"/>
      </w:pPr>
      <w:r>
        <w:t>Приложение 6</w:t>
      </w:r>
    </w:p>
    <w:p w:rsidR="00E737B4" w:rsidRDefault="00E737B4" w:rsidP="00E737B4">
      <w:pPr>
        <w:pStyle w:val="ConsPlusNormal"/>
        <w:jc w:val="right"/>
      </w:pPr>
      <w:r>
        <w:t>к постановлению Правительства</w:t>
      </w:r>
    </w:p>
    <w:p w:rsidR="00E737B4" w:rsidRDefault="00E737B4" w:rsidP="00E737B4">
      <w:pPr>
        <w:pStyle w:val="ConsPlusNormal"/>
        <w:jc w:val="right"/>
      </w:pPr>
      <w:r>
        <w:t>Карачаево-Черкесской Республики</w:t>
      </w:r>
    </w:p>
    <w:p w:rsidR="00E737B4" w:rsidRDefault="00E737B4" w:rsidP="00E737B4">
      <w:pPr>
        <w:pStyle w:val="ConsPlusNormal"/>
        <w:jc w:val="right"/>
      </w:pPr>
      <w:r>
        <w:t>от 20.06.2008 N 226</w:t>
      </w: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center"/>
        <w:rPr>
          <w:b/>
          <w:bCs/>
        </w:rPr>
      </w:pPr>
      <w:bookmarkStart w:id="16" w:name="Par1607"/>
      <w:bookmarkEnd w:id="16"/>
      <w:r>
        <w:rPr>
          <w:b/>
          <w:bCs/>
        </w:rPr>
        <w:t>ПРОЦЕНТНЫЕ СТАВКИ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ОТ КАДАСТРОВОЙ СТОИМОСТИ ЗЕМЕЛЬНЫХ УЧАСТКОВ, УЧИТЫВАЮЩИЕ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ВИД РАЗРЕШЕННОГО ИСПОЛЬЗОВАНИЯ ЗЕМЕЛЬНЫХ УЧАСТКОВ,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ГОСУДАРСТВЕННАЯ СОБСТВЕННОСТЬ НА КОТОРЫЕ НЕ РАЗГРАНИЧЕНА,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РАСПОЛОЖЕННЫХ НА ТЕРРИТОРИИ МАЛОКАРАЧАЕВСКОГО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E737B4" w:rsidRDefault="00E737B4" w:rsidP="00E737B4">
      <w:pPr>
        <w:pStyle w:val="ConsPlusNormal"/>
        <w:jc w:val="center"/>
      </w:pPr>
    </w:p>
    <w:p w:rsidR="00E737B4" w:rsidRDefault="00E737B4" w:rsidP="00E737B4">
      <w:pPr>
        <w:pStyle w:val="ConsPlusNormal"/>
        <w:jc w:val="center"/>
      </w:pPr>
      <w:r>
        <w:t>(в ред. Постановлений Правительства КЧР</w:t>
      </w:r>
    </w:p>
    <w:p w:rsidR="00E737B4" w:rsidRDefault="00E737B4" w:rsidP="00E737B4">
      <w:pPr>
        <w:pStyle w:val="ConsPlusNormal"/>
        <w:jc w:val="center"/>
      </w:pPr>
      <w:r>
        <w:t xml:space="preserve">от 28.12.2012 </w:t>
      </w:r>
      <w:hyperlink r:id="rId37" w:history="1">
        <w:r>
          <w:rPr>
            <w:color w:val="0000FF"/>
          </w:rPr>
          <w:t>N 575</w:t>
        </w:r>
      </w:hyperlink>
      <w:r>
        <w:t xml:space="preserve">, от 31.07.2013 </w:t>
      </w:r>
      <w:hyperlink r:id="rId38" w:history="1">
        <w:r>
          <w:rPr>
            <w:color w:val="0000FF"/>
          </w:rPr>
          <w:t>N 251</w:t>
        </w:r>
      </w:hyperlink>
      <w:r>
        <w:t>)</w:t>
      </w:r>
    </w:p>
    <w:p w:rsidR="00E737B4" w:rsidRDefault="00E737B4" w:rsidP="00E737B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6300"/>
        <w:gridCol w:w="2340"/>
      </w:tblGrid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N п/п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Наименование вида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разрешенного использования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Процентная ставка от кадастровой стоимости земельного участка, учитывающая вид разрешенного использования</w:t>
            </w:r>
          </w:p>
        </w:tc>
      </w:tr>
      <w:tr w:rsidR="00E737B4" w:rsidRPr="00E737B4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1.</w:t>
            </w:r>
          </w:p>
        </w:tc>
        <w:tc>
          <w:tcPr>
            <w:tcW w:w="6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многоквартирных жилых домов и общежитий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0,4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индивидуального жилищного строительства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ведения личного подсобного хозяйства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используемые общественно- государственными организациями, в том числе: некоммерческими организациями физкультуры, спорта, реабилитационно-оздоровительного направления и автошколами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гаражей, для хранения кооперативного и индивидуального автотранспорта,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находящиеся в составе дачных, садоводческих и огороднических объединений, 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для размещения объектов оптовой торговли,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80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для размещения объектов розничной торговли,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ресторанов, кафе, баров,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столовых при предприятиях и учреждениях и предприятий поставки продукции общественного питания,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И.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рынков, 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ремонтных мастерских и мастерских бытового обслуживания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химчисток, прачечных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технического обслуживания и ремонта транспортных средств, машин и оборудования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90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мастерских фотоателье, фотолабораторий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80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бань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парикмахерских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предприятий по прокату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объектов по оказанию ритуальных и обрядовых услуг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тотализаторов, организаций лотерей (включая продажу лотерейных билетов)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800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1200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гостиниц, отелей, мотелей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70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административных и офисных зданий, за исключением земельных участков, указанных в </w:t>
            </w:r>
            <w:hyperlink w:anchor="Par1785" w:history="1">
              <w:r w:rsidRPr="00E737B4">
                <w:rPr>
                  <w:color w:val="0000FF"/>
                </w:rPr>
                <w:t>пункте 32</w:t>
              </w:r>
            </w:hyperlink>
            <w:r w:rsidRPr="00E737B4">
              <w:t xml:space="preserve">, 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фармацевтических предприятий, аптечных учреждений и предоставляемые гражданам, занимающимся частной медицинской практикой и частной фармацевтической деятельностью, 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60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организаций почтовой связи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спортивных клубов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организаций кино и кинопроката, театрально-зрелищных предприятий, детских развлекательных </w:t>
            </w:r>
            <w:r w:rsidRPr="00E737B4">
              <w:lastRenderedPageBreak/>
              <w:t xml:space="preserve">аттракционов, 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27.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парков (культуры и отдыха), в том числе из категории земель населенных пунктов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автозаправочных станций, 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сельскохозяйственного использования:</w:t>
            </w:r>
          </w:p>
          <w:p w:rsidR="00E737B4" w:rsidRPr="00E737B4" w:rsidRDefault="00E737B4">
            <w:pPr>
              <w:pStyle w:val="ConsPlusNormal"/>
            </w:pPr>
            <w:r w:rsidRPr="00E737B4">
              <w:t>пашня</w:t>
            </w:r>
          </w:p>
          <w:p w:rsidR="00E737B4" w:rsidRPr="00E737B4" w:rsidRDefault="00E737B4">
            <w:pPr>
              <w:pStyle w:val="ConsPlusNormal"/>
            </w:pPr>
            <w:r w:rsidRPr="00E737B4">
              <w:t>сенокосы</w:t>
            </w:r>
          </w:p>
          <w:p w:rsidR="00E737B4" w:rsidRPr="00E737B4" w:rsidRDefault="00E737B4">
            <w:pPr>
              <w:pStyle w:val="ConsPlusNormal"/>
            </w:pPr>
            <w:r w:rsidRPr="00E737B4">
              <w:t>пастбища</w:t>
            </w:r>
          </w:p>
          <w:p w:rsidR="00E737B4" w:rsidRPr="00E737B4" w:rsidRDefault="00E737B4">
            <w:pPr>
              <w:pStyle w:val="ConsPlusNormal"/>
            </w:pPr>
            <w:r w:rsidRPr="00E737B4">
              <w:t>залежи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земли, занятые многолетними насаждениями,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 из категории земель населенных пунктов</w:t>
            </w:r>
          </w:p>
          <w:p w:rsidR="00E737B4" w:rsidRPr="00E737B4" w:rsidRDefault="00E737B4">
            <w:pPr>
              <w:pStyle w:val="ConsPlusNormal"/>
            </w:pPr>
            <w:r w:rsidRPr="00E737B4">
              <w:t>отгонные пастбища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1,2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0,6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0,5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0,4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объектов рекреационного и лечебно-оздоровительного назначения: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домов отдыха, пансионатов, кемпингов, туристических баз, стационарных и палаточных туристско-оздоровительных лагерей, 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домов рыболовов и охотников, 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детских туристических станций, туристических парков, учебно-туристических троп, трасс, детских и спортивных лагерей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природных лечебных ресурсов, лечебно-оздоровительных местностей и курортов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экологического туризма, с использованием мониторинга окружающей среды и биосферы (для научного исследования окружающей среды), в том числе из категории земель населенных пунктов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имеющие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объектов); 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bookmarkStart w:id="17" w:name="Par1785"/>
            <w:bookmarkEnd w:id="17"/>
            <w:r w:rsidRPr="00E737B4">
              <w:t>32.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 технического, продовольственного снабжения, </w:t>
            </w:r>
            <w:r w:rsidRPr="00E737B4">
              <w:lastRenderedPageBreak/>
              <w:t>сбыта и заготовок: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фабрик, заводов и комбинатов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производственных объединений, концернов, промышленно-производственных фирм, трестов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типографий,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других промышленных предприятий, 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дорожных, ремонтно- строительных предприятий, 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жилищно-эксплуатационных управлений, объектов коммунального хозяйства, в том числе из категории земельнаселенных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общественных туалетов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 xml:space="preserve">, 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выгребных ям, в том числе из категории земель населенных пунктов;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объектов переработки, уничтожения, утилизации и захоронения отходов;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мусороперерабатывающих (мусоросжигающих) предприятий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полигонов промышленных и бытовых отходов;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пунктов приема вторсырья, 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организаций механизированной уборки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33.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тепловых электростанций, гидроэлектростанций, атомных электростанций и иных видов электростанций, 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электростанций, обслуживающих их сооружений и объектов, 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железнодорожных вокзалов и железнодорожных станций, 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автодорожных вокзалов и автостанций, 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аэропортов, аэродромов и аэровокзалов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занятые прудами, 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разработки и добычи </w:t>
            </w:r>
            <w:r w:rsidRPr="00E737B4">
              <w:lastRenderedPageBreak/>
              <w:t>рудных полезных ископаемых, также их геологического изучения и проектирования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30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40.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разработки и добычи нерудных полезных ископаемых, также их геологического изучения и проектирования, в том числе из категории земель населенных пунктов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7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промышленных объектов (зданий, строений, сооружений, машин и оборудования, необходимых для осуществления разработки полезных ископаемых)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за полосой отвода автомобильных дорог, предоставляемые для коммерческих целей, 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автомобильного транспорта и объектов дорожного хозяйства (в том числе стоянки), 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гидротехнических и иных сооружений (плотины, водосборные, водоспускные и водовыпускные сооружения, тоннели, каналы, сооружения, предназначенные для защиты от наводнений и разрушений берегов водохранилищ, дамбы и т.д.)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45.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для размещения нефтепроводов и газопроводов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(в ред. </w:t>
            </w:r>
            <w:hyperlink r:id="rId39" w:history="1">
              <w:r w:rsidRPr="00E737B4">
                <w:rPr>
                  <w:color w:val="0000FF"/>
                </w:rPr>
                <w:t>Постановления</w:t>
              </w:r>
            </w:hyperlink>
            <w:r w:rsidRPr="00E737B4">
              <w:t xml:space="preserve"> Правительства КЧР от 31.07.2013 N 251)</w:t>
            </w:r>
          </w:p>
        </w:tc>
      </w:tr>
      <w:tr w:rsidR="00E737B4" w:rsidRPr="00E737B4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(в ред. Постановления Правительства КЧР от 31.07.2013 N 251)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46.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для размещения трубопроводов (водопроводные и канализационные сети), в том числе из категории земель населенных пунктов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47.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эксплуатационных предприятий связи, на балансе которых находятся воздушные, кабельные, радиорелейные линии связи, в том числе из категории земель населенных пунктов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48.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кабельных, радиорелейных и воздушных линий связи и радиофикации, воздушных линий электропередачи, в том числе из категории земель населенных пунктов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49.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наземных сооружений инфраструктуры сотовой связи, 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конструктивных элементов, сооружений и объектов, необходимых для эксплуатации, содержания, строительства, реконструкции, ремонта, развития наземных и подземных </w:t>
            </w:r>
            <w:r w:rsidRPr="00E737B4">
              <w:lastRenderedPageBreak/>
              <w:t xml:space="preserve">зданий, строений, сооружений, устройств транспорта, энергетики, космической деятельности и иных сооружений связи, в том числе из категории земель населенных пунктов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51.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предоставляемые организациям, подведомственным Министерству обороны РФ </w:t>
            </w:r>
            <w:hyperlink w:anchor="Par1919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52.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предоставляемые для размещения рекламных конструкций, в том числе из категории земель населенных пунктов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для добычи воды, в том числе из категории земель населенных пунктов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Иные виды разрешенного использования земель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</w:tbl>
    <w:p w:rsidR="00E737B4" w:rsidRDefault="00E737B4" w:rsidP="00E737B4">
      <w:pPr>
        <w:pStyle w:val="ConsPlusNormal"/>
        <w:ind w:firstLine="540"/>
        <w:jc w:val="both"/>
      </w:pPr>
    </w:p>
    <w:p w:rsidR="00E737B4" w:rsidRDefault="00E737B4" w:rsidP="00E737B4">
      <w:pPr>
        <w:pStyle w:val="ConsPlusNormal"/>
        <w:ind w:firstLine="540"/>
        <w:jc w:val="both"/>
      </w:pPr>
      <w:bookmarkStart w:id="18" w:name="Par1919"/>
      <w:bookmarkEnd w:id="18"/>
      <w:r>
        <w:t>Вид разрешенного использования земельного участка, обозначенный (*), включает в себя период строительства, в том числе период проектно-изыскательских работ объекта, указанного в соответствующем пункте.</w:t>
      </w: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  <w:outlineLvl w:val="0"/>
      </w:pPr>
      <w:r>
        <w:t>Приложение 7</w:t>
      </w:r>
    </w:p>
    <w:p w:rsidR="00E737B4" w:rsidRDefault="00E737B4" w:rsidP="00E737B4">
      <w:pPr>
        <w:pStyle w:val="ConsPlusNormal"/>
        <w:jc w:val="right"/>
      </w:pPr>
      <w:r>
        <w:t>к постановлению Правительства</w:t>
      </w:r>
    </w:p>
    <w:p w:rsidR="00E737B4" w:rsidRDefault="00E737B4" w:rsidP="00E737B4">
      <w:pPr>
        <w:pStyle w:val="ConsPlusNormal"/>
        <w:jc w:val="right"/>
      </w:pPr>
      <w:r>
        <w:t>Карачаево-Черкесской Республики</w:t>
      </w:r>
    </w:p>
    <w:p w:rsidR="00E737B4" w:rsidRDefault="00E737B4" w:rsidP="00E737B4">
      <w:pPr>
        <w:pStyle w:val="ConsPlusNormal"/>
        <w:jc w:val="right"/>
      </w:pPr>
      <w:r>
        <w:t>от 20.06.2008 N 226</w:t>
      </w: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center"/>
        <w:rPr>
          <w:b/>
          <w:bCs/>
        </w:rPr>
      </w:pPr>
      <w:bookmarkStart w:id="19" w:name="Par1930"/>
      <w:bookmarkEnd w:id="19"/>
      <w:r>
        <w:rPr>
          <w:b/>
          <w:bCs/>
        </w:rPr>
        <w:t>ПРОЦЕНТНЫЕ СТАВКИ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ОТ КАДАСТРОВОЙ СТОИМОСТИ ЗЕМЕЛЬНЫХ УЧАСТКОВ, УЧИТЫВАЮЩИЕ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ВИД РАЗРЕШЕННОГО ИСПОЛЬЗОВАНИЯ ЗЕМЕЛЬНЫХ УЧАСТКОВ,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ГОСУДАРСТВЕННАЯ СОБСТВЕННОСТЬ НА КОТОРЫЕ НЕ РАЗГРАНИЧЕНА,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РАСПОЛОЖЕННЫХ НА ТЕРРИТОРИИ ПРИКУБАНСКОГО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E737B4" w:rsidRDefault="00E737B4" w:rsidP="00E737B4">
      <w:pPr>
        <w:pStyle w:val="ConsPlusNormal"/>
        <w:jc w:val="center"/>
      </w:pPr>
    </w:p>
    <w:p w:rsidR="00E737B4" w:rsidRDefault="00E737B4" w:rsidP="00E737B4">
      <w:pPr>
        <w:pStyle w:val="ConsPlusNormal"/>
        <w:jc w:val="center"/>
      </w:pPr>
      <w:r>
        <w:t>(в ред. Постановлений Правительства КЧР</w:t>
      </w:r>
    </w:p>
    <w:p w:rsidR="00E737B4" w:rsidRDefault="00E737B4" w:rsidP="00E737B4">
      <w:pPr>
        <w:pStyle w:val="ConsPlusNormal"/>
        <w:jc w:val="center"/>
      </w:pPr>
      <w:r>
        <w:t xml:space="preserve">от 28.12.2012 </w:t>
      </w:r>
      <w:hyperlink r:id="rId40" w:history="1">
        <w:r>
          <w:rPr>
            <w:color w:val="0000FF"/>
          </w:rPr>
          <w:t>N 575</w:t>
        </w:r>
      </w:hyperlink>
      <w:r>
        <w:t xml:space="preserve">, от 31.07.2013 </w:t>
      </w:r>
      <w:hyperlink r:id="rId41" w:history="1">
        <w:r>
          <w:rPr>
            <w:color w:val="0000FF"/>
          </w:rPr>
          <w:t>N 251</w:t>
        </w:r>
      </w:hyperlink>
      <w:r>
        <w:t>)</w:t>
      </w:r>
    </w:p>
    <w:p w:rsidR="00E737B4" w:rsidRDefault="00E737B4" w:rsidP="00E737B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6360"/>
        <w:gridCol w:w="2280"/>
      </w:tblGrid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N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п/п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Наименование вида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разрешенного использования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Процентная ставка от кадастровой стоимости земельного участка, учитывающая вид разрешенного использования</w:t>
            </w:r>
          </w:p>
        </w:tc>
      </w:tr>
      <w:tr w:rsidR="00E737B4" w:rsidRPr="00E737B4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1.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многоквартирных жилых домов и общежитий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индивидуального жилищного строительства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ведения личного подсобного хозяйства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используемые общественно- государственными организациями, в том числе: некоммерческими организациями физкультуры, спорта, реабилитационно-оздоровительного направления и автошколами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гаражей, для хранения кооперативного и индивидуального автотранспорта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находящиеся в составе дачных, садоводческих и огороднических объединений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оптовой торговли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розничной торговли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ресторанов, кафе, баров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столовых при предприятиях и учреждениях и предприятий поставки продукции общественного питания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рынков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150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ремонтных мастерских и мастерских бытового обслуживания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химчисток, прачечных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технического обслуживания и ремонта транспортных средств, машин и оборудования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80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мастерских фотоателье, фотолабораторий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бань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парикмахерских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предприятий по прокату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объектов по оказанию ритуальных и обрядовых услуг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тотализаторов, организаций лотерей (включая продажу лотерейных билетов)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700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400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гостиниц, отелей, мотелей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размещения административных и офисных зданий, за исключением земельных участков, указанных в пункте 32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фармацевтических предприятий, аптечных учреждений и </w:t>
            </w:r>
            <w:r w:rsidRPr="00E737B4">
              <w:lastRenderedPageBreak/>
              <w:t xml:space="preserve">предоставляемые гражданам, занимающимся частной медицинской практикой и частной фармацевтической деятельностью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50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24.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организаций почтовой связи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 из категории земель населенных пунктов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спортивных клубов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организаций кино и кинопроката, театрально-зрелищных предприятий, детских развлекательных аттракционов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 xml:space="preserve">, в том числе из категории земель населенных пунктов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парков (культуры и отдыха)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автозаправочных станций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сельскохозяйственного использования:</w:t>
            </w:r>
          </w:p>
          <w:p w:rsidR="00E737B4" w:rsidRPr="00E737B4" w:rsidRDefault="00E737B4">
            <w:pPr>
              <w:pStyle w:val="ConsPlusNormal"/>
            </w:pPr>
            <w:r w:rsidRPr="00E737B4">
              <w:t>пашня</w:t>
            </w:r>
          </w:p>
          <w:p w:rsidR="00E737B4" w:rsidRPr="00E737B4" w:rsidRDefault="00E737B4">
            <w:pPr>
              <w:pStyle w:val="ConsPlusNormal"/>
            </w:pPr>
            <w:r w:rsidRPr="00E737B4">
              <w:t>сенокосы</w:t>
            </w:r>
          </w:p>
          <w:p w:rsidR="00E737B4" w:rsidRPr="00E737B4" w:rsidRDefault="00E737B4">
            <w:pPr>
              <w:pStyle w:val="ConsPlusNormal"/>
            </w:pPr>
            <w:r w:rsidRPr="00E737B4">
              <w:t>пастбища</w:t>
            </w:r>
          </w:p>
          <w:p w:rsidR="00E737B4" w:rsidRPr="00E737B4" w:rsidRDefault="00E737B4">
            <w:pPr>
              <w:pStyle w:val="ConsPlusNormal"/>
            </w:pPr>
            <w:r w:rsidRPr="00E737B4">
              <w:t>залежи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земли, занятые многолетними насаждениями отгонные пастбища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 </w:t>
            </w:r>
            <w:hyperlink w:anchor="Par2273" w:history="1">
              <w:r w:rsidRPr="00E737B4">
                <w:rPr>
                  <w:color w:val="0000FF"/>
                </w:rPr>
                <w:t>&lt;*&gt;&lt;*&gt;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1,2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0,6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0,5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0,4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0,2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объектов рекреационного и лечебно-оздоровительного назначения: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домов отдыха, пансионатов, кемпингов, туристических баз, стационарных и палаточных, туристско-оздоровительных лагерей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домов рыболовов и охотников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детских туристических станций, туристических парков, учебно-туристических троп, трасс, детских и спортивных лагерей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природных лечебных ресурсов, лечебно-оздоровительных местностей и курортов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 из категории земель населенных пунктов;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экологического туризма, с использованием мониторинга окружающей среды и биосферы (для научного исследования окружающей среды),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 из категории земель населенных пунктов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70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имеющие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объектов); земельные </w:t>
            </w:r>
            <w:r w:rsidRPr="00E737B4">
              <w:lastRenderedPageBreak/>
              <w:t>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32.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 технического, продовольственного снабжения, сбыта и заготовок: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фабрик, заводов и комбинатов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производственных объединений, концернов, промышленно-производственных фирм, трестов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типографий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других промышленных предприятий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дорожных, ремонтно-строительных предприятий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жилищно-эксплуатационных управлений, объектов коммунального хозяйства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общественных туалетов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выгребных ям;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объектов переработки, уничтожения, утилизации и захоронения отходов;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мусороперерабатывающих (мусоросжигающих) предприятий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полигонов промышленных и бытовых отходов;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пунктов приема вторсырья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организаций механизированной уборки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тепловых электростанций, гидроэлектростанций, атомных электростанций и иных видов электростанций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электростанций, обслуживающих их сооружений и объектов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железнодорожных вокзалов и железнодорожных станций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автодорожных вокзалов и автостанций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аэропортов, аэродромов и аэровокзалов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38.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занятые прудами </w:t>
            </w:r>
            <w:hyperlink w:anchor="Par2273" w:history="1">
              <w:r w:rsidRPr="00E737B4">
                <w:rPr>
                  <w:color w:val="0000FF"/>
                </w:rPr>
                <w:t>&lt;*&gt;&lt;*&gt;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разработки и добычи рудных полезных ископаемых, также их геологического изучения и проектирования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разработки и добычи нерудных полезных ископаемых, также их геологического изучения и проектирования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промышленных объектов (зданий, строений, сооружений, машин и оборудования, необходимых для осуществления разработки полезных ископаемых)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 xml:space="preserve">, в том числе из категории земель населенных пунктов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за полосой отвода автомобильных дорог, предоставляемые для коммерческих целей </w:t>
            </w:r>
            <w:hyperlink w:anchor="Par2273" w:history="1">
              <w:r w:rsidRPr="00E737B4">
                <w:rPr>
                  <w:color w:val="0000FF"/>
                </w:rPr>
                <w:t>&lt;*&gt;&lt;*&gt;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автомобильного транспорта и объектов дорожного хозяйства (в том числе стоянки)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гидротехнических и иных сооружений (плотины, водосборные, водоспускные и водовыпускные сооружения, тоннели, каналы, сооружения, предназначенные для защиты от наводнений и разрушений берегов водохранилищ, дамбы и т.д.) </w:t>
            </w:r>
            <w:hyperlink w:anchor="Par2273" w:history="1">
              <w:r w:rsidRPr="00E737B4">
                <w:rPr>
                  <w:color w:val="0000FF"/>
                </w:rPr>
                <w:t>&lt;*&gt;&lt;*&gt;</w:t>
              </w:r>
            </w:hyperlink>
            <w:r w:rsidRPr="00E737B4">
              <w:t xml:space="preserve">, в том числе из категории земель населенных пунктов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для размещения нефтепроводов и газопроводов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936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(в ред. </w:t>
            </w:r>
            <w:hyperlink r:id="rId42" w:history="1">
              <w:r w:rsidRPr="00E737B4">
                <w:rPr>
                  <w:color w:val="0000FF"/>
                </w:rPr>
                <w:t>Постановления</w:t>
              </w:r>
            </w:hyperlink>
            <w:r w:rsidRPr="00E737B4">
              <w:t xml:space="preserve"> Правительства КЧР от 31.07.2013 N 251)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для размещения трубопроводов (водопроводные и канализационные сети), в том числе из категории земель населенных пунктов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эксплуатационных предприятий связи, на балансе которых находятся воздушные, кабельные, радиорелейные линии связи, в том числе из категории земель населенных пунктов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кабельных, радиорелейных и воздушных линий связи и радиофикации,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 из категории земель населенных пунктов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наземных сооружений инфраструктуры сотовой связи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2500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700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конструктивных элементов, сооружений и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энергетики, космической деятельности и иных сооружений связи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273" w:history="1">
              <w:r w:rsidRPr="00E737B4">
                <w:rPr>
                  <w:color w:val="0000FF"/>
                </w:rPr>
                <w:t>&lt;*&gt;&lt;*&gt;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51.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предоставляемые организациям, подведомственным Министерству обороны РФ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273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предоставляемые для размещения комплекса оздоровительно-развлекательных, торговых объектов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</w:tbl>
    <w:p w:rsidR="00E737B4" w:rsidRDefault="00E737B4" w:rsidP="00E737B4">
      <w:pPr>
        <w:pStyle w:val="ConsPlusNormal"/>
        <w:ind w:firstLine="540"/>
        <w:jc w:val="both"/>
      </w:pPr>
    </w:p>
    <w:p w:rsidR="00E737B4" w:rsidRDefault="00E737B4" w:rsidP="00E737B4">
      <w:pPr>
        <w:pStyle w:val="ConsPlusNormal"/>
        <w:ind w:firstLine="540"/>
        <w:jc w:val="both"/>
      </w:pPr>
      <w:bookmarkStart w:id="20" w:name="Par2273"/>
      <w:bookmarkEnd w:id="20"/>
      <w:r>
        <w:t>Вид разрешенного использования земельного участка, обозначенный (*), включает в себя период строительства, в том числе период проектно-изыскательских работ объекта, указанного в соответствующем пункте."</w:t>
      </w: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  <w:outlineLvl w:val="0"/>
      </w:pPr>
      <w:r>
        <w:t>Приложение 8</w:t>
      </w:r>
    </w:p>
    <w:p w:rsidR="00E737B4" w:rsidRDefault="00E737B4" w:rsidP="00E737B4">
      <w:pPr>
        <w:pStyle w:val="ConsPlusNormal"/>
        <w:jc w:val="right"/>
      </w:pPr>
      <w:r>
        <w:t>к постановлению Правительства</w:t>
      </w:r>
    </w:p>
    <w:p w:rsidR="00E737B4" w:rsidRDefault="00E737B4" w:rsidP="00E737B4">
      <w:pPr>
        <w:pStyle w:val="ConsPlusNormal"/>
        <w:jc w:val="right"/>
      </w:pPr>
      <w:r>
        <w:t>Карачаево-Черкесской Республики</w:t>
      </w:r>
    </w:p>
    <w:p w:rsidR="00E737B4" w:rsidRDefault="00E737B4" w:rsidP="00E737B4">
      <w:pPr>
        <w:pStyle w:val="ConsPlusNormal"/>
        <w:jc w:val="right"/>
      </w:pPr>
      <w:r>
        <w:t>от 20.06.2008 N 226</w:t>
      </w: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center"/>
        <w:rPr>
          <w:b/>
          <w:bCs/>
        </w:rPr>
      </w:pPr>
      <w:bookmarkStart w:id="21" w:name="Par2284"/>
      <w:bookmarkEnd w:id="21"/>
      <w:r>
        <w:rPr>
          <w:b/>
          <w:bCs/>
        </w:rPr>
        <w:t>ПРОЦЕНТНЫЕ СТАВКИ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ОТ КАДАСТРОВОЙ СТОИМОСТИ ЗЕМЕЛЬНЫХ УЧАСТКОВ, УЧИТЫВАЮЩИЕ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ВИД РАЗРЕШЕННОГО ИСПОЛЬЗОВАНИЯ ЗЕМЕЛЬНЫХ УЧАСТКОВ,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ГОСУДАРСТВЕННАЯ СОБСТВЕННОСТЬ НА КОТОРЫЕ НЕ РАЗГРАНИЧЕНА,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РАСПОЛОЖЕННЫХ НА ТЕРРИТОРИИ УРУПСКОГО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E737B4" w:rsidRDefault="00E737B4" w:rsidP="00E737B4">
      <w:pPr>
        <w:pStyle w:val="ConsPlusNormal"/>
        <w:jc w:val="center"/>
      </w:pPr>
    </w:p>
    <w:p w:rsidR="00E737B4" w:rsidRDefault="00E737B4" w:rsidP="00E737B4">
      <w:pPr>
        <w:pStyle w:val="ConsPlusNormal"/>
        <w:jc w:val="center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КЧР от 28.12.2012 N 575)</w:t>
      </w:r>
    </w:p>
    <w:p w:rsidR="00E737B4" w:rsidRDefault="00E737B4" w:rsidP="00E737B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6540"/>
        <w:gridCol w:w="2160"/>
      </w:tblGrid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N п/п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Наименование вида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разрешенного использования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Процентная ставка от кадастровой стоимости земельного участка, учитывающая вид разрешенного использования</w:t>
            </w:r>
          </w:p>
        </w:tc>
      </w:tr>
      <w:tr w:rsidR="00E737B4" w:rsidRPr="00E737B4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1.</w:t>
            </w:r>
          </w:p>
        </w:tc>
        <w:tc>
          <w:tcPr>
            <w:tcW w:w="6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многоквартирных жилых домов и общежитий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индивидуального жилищного строительства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ведения личного подсобного хозяйства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используемые общественно- государственными организациями, в том числе: некоммерческими организациями физкультуры, спорта, реабилитационно-оздоровительного направления и автошколами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гаражей, для хранения кооперативного и индивидуального автотранспорта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6.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находящиеся в составе дачных, садоводческих и огороднических объединений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4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7.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оптовой торговли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8.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розничной торговли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9.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ресторанов, кафе, баров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столовых при предприятиях и учреждениях и предприятий поставки продукции общественного питания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11.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рынков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12.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ремонтных мастерских и мастерских бытового обслуживания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13.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химчисток, прачечных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14.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технического обслуживания и ремонта транспортных средств, машин и оборудования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мастерских фотоателье, фотолабораторий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16.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бань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17.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парикмахерских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18.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предприятий по прокату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19.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объектов по оказанию ритуальных и обрядовых услуг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тотализаторов, организаций лотерей (включая продажу лотерейных билетов)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700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800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21.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гостиниц, отелей, мотелей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22.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административных и офисных зданий, за исключением земельных участков, указанных в </w:t>
            </w:r>
            <w:hyperlink w:anchor="Par2490" w:history="1">
              <w:r w:rsidRPr="00E737B4">
                <w:rPr>
                  <w:color w:val="0000FF"/>
                </w:rPr>
                <w:t>пункте 32</w:t>
              </w:r>
            </w:hyperlink>
            <w:r w:rsidRPr="00E737B4">
              <w:t xml:space="preserve">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23.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фармацевтических предприятий, аптечных учреждений и предоставляемые гражданам, занимающимся частной медицинской практикой и частной фармацевтической деятельностью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24.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организаций почтовой связи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4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25.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спортивных клубов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1,2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26.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организаций кино и кинопроката, театрально-зрелищных предприятий, детских развлекательных аттракционов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4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27.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парков (культуры и отдыха)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28.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автозаправочных станций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60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29.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сельскохозяйственного использования:</w:t>
            </w:r>
          </w:p>
          <w:p w:rsidR="00E737B4" w:rsidRPr="00E737B4" w:rsidRDefault="00E737B4">
            <w:pPr>
              <w:pStyle w:val="ConsPlusNormal"/>
            </w:pPr>
            <w:r w:rsidRPr="00E737B4">
              <w:t>пашня,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 из категории земель населенных пунктов;</w:t>
            </w:r>
          </w:p>
          <w:p w:rsidR="00E737B4" w:rsidRPr="00E737B4" w:rsidRDefault="00E737B4">
            <w:pPr>
              <w:pStyle w:val="ConsPlusNormal"/>
            </w:pPr>
            <w:r w:rsidRPr="00E737B4">
              <w:t>сенокосы,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 из категории земель населенных пунктов;</w:t>
            </w:r>
          </w:p>
          <w:p w:rsidR="00E737B4" w:rsidRPr="00E737B4" w:rsidRDefault="00E737B4">
            <w:pPr>
              <w:pStyle w:val="ConsPlusNormal"/>
            </w:pPr>
            <w:r w:rsidRPr="00E737B4">
              <w:t>пастбища</w:t>
            </w:r>
          </w:p>
          <w:p w:rsidR="00E737B4" w:rsidRPr="00E737B4" w:rsidRDefault="00E737B4">
            <w:pPr>
              <w:pStyle w:val="ConsPlusNormal"/>
            </w:pPr>
            <w:r w:rsidRPr="00E737B4">
              <w:t>залежи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земли, занятые многолетними насаждениями,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 из категории земель населенных пунктов;</w:t>
            </w:r>
          </w:p>
          <w:p w:rsidR="00E737B4" w:rsidRPr="00E737B4" w:rsidRDefault="00E737B4">
            <w:pPr>
              <w:pStyle w:val="ConsPlusNormal"/>
            </w:pPr>
            <w:r w:rsidRPr="00E737B4">
              <w:t>отгонные пастбища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1,2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0,6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2,5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0,5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0,4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0,6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объектов рекреационного и лечебно-оздоровительного назначения: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домов отдыха, пансионатов, кемпингов, туристических баз, стационарных и палаточных туристско-оздоровительных лагерей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домов рыболовов и охотников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детских туристических станций, туристических парков, учебно-туристических троп, трасс, детских и спортивных лагерей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природных лечебных ресурсов, лечебно-оздоровительных местностей и курортов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экологического туризма, с использованием мониторинга окружающей среды и биосферы (для научного исследования окружающей среды),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 из категории земель населенных пунктов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7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4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31.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имеющие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объектов); 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bookmarkStart w:id="22" w:name="Par2490"/>
            <w:bookmarkEnd w:id="22"/>
            <w:r w:rsidRPr="00E737B4">
              <w:t>32.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 технического, продовольственного снабжения, сбыта и заготовок: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фабрик, заводов и комбинатов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производственных объединений, концернов, промышленно-производственных фирм, трестов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типографий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других промышленных предприятий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дорожных, ремонтно-строительных предприятий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жилищно-эксплуатационных управлений, объектов коммунального хозяйства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общественных туалетов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выгребных ям;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объектов переработки, уничтожения, утилизации и захоронения отходов;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мусороперерабатывающих (мусоросжигающих) предприятий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 земельные участки полигонов промышленных и бытовых отходов;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пунктов приема вторсырья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организаций механизированной уборки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33.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тепловых электростанций, гидроэлектростанций, атомных электростанций и иных видов электростанций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34.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электростанций, обслуживающих их сооружений и объектов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35.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железнодорожных вокзалов и железнодорожных станций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36.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автодорожных вокзалов и </w:t>
            </w:r>
            <w:r w:rsidRPr="00E737B4">
              <w:lastRenderedPageBreak/>
              <w:t xml:space="preserve">автостанций </w:t>
            </w:r>
            <w:hyperlink w:anchor="Par2614" w:history="1">
              <w:r w:rsidRPr="00E737B4">
                <w:rPr>
                  <w:color w:val="0000FF"/>
                </w:rPr>
                <w:t>&lt;*&gt;&lt;*&gt;&lt;*&gt;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40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37.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аэропортов, аэродромов и аэровокзалов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38.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занятые прудами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39.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разработки и добычи рудных полезных ископаемых, также их геологического изучения и проектирования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разработки и добычи нерудных полезных ископаемых, также их геологического изучения и проектирования,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 из категории земель населенных пунктов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60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41.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промышленных объектов (зданий, строений, сооружений, машин и оборудования, необходимых для осуществления разработки полезных ископаемых)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42.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за полосой отвода автомобильных дорог, предоставляемые для коммерческих целей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43.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автомобильного транспорта и объектов дорожного хозяйства (в том числе стоянки)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44.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гидротехнических и иных сооружений (плотины, водосборные, водоспускные и водовыпускные сооружения, тоннели, каналы, сооружения, предназначенные для защиты от наводнений и разрушений берегов водохранилищ, дамбы и т.д.)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45.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для размещения нефтепроводов, газопроводов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46.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для размещения трубопроводов (водопроводные и канализационные сети)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47.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эксплуатационных предприятий связи, на балансе которых находятся воздушные, кабельные, радиорелейные линии связи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48.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кабельных, радиорелейных и воздушных линий связи и радиофикации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49.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наземных сооружений инфраструктуры сотовой связи,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из категории земель населенных пунктов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700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конструктивных элементов, сооружений и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энергетики, космической деятельности и иных сооружений связи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51.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предоставляемые организациям, подведомственным Министерству обороны РФ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52.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предоставляемые для размещения комплекса оздоровительно-развлекательных, торговых объектов </w:t>
            </w:r>
            <w:hyperlink w:anchor="Par2614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53.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Иные виды разрешенного использования земель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</w:tbl>
    <w:p w:rsidR="00E737B4" w:rsidRDefault="00E737B4" w:rsidP="00E737B4">
      <w:pPr>
        <w:pStyle w:val="ConsPlusNormal"/>
        <w:ind w:firstLine="540"/>
        <w:jc w:val="both"/>
      </w:pPr>
    </w:p>
    <w:p w:rsidR="00E737B4" w:rsidRDefault="00E737B4" w:rsidP="00E737B4">
      <w:pPr>
        <w:pStyle w:val="ConsPlusNormal"/>
        <w:ind w:firstLine="540"/>
        <w:jc w:val="both"/>
      </w:pPr>
      <w:bookmarkStart w:id="23" w:name="Par2614"/>
      <w:bookmarkEnd w:id="23"/>
      <w:r>
        <w:t>Вид разрешенного использования земельного участка, обозначенный (*), включает в себя период строительства, в том числе период проектно-изыскательских работ объекта, указывается в соответствующем пункте.</w:t>
      </w: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  <w:outlineLvl w:val="0"/>
      </w:pPr>
      <w:r>
        <w:t>Приложение 9</w:t>
      </w:r>
    </w:p>
    <w:p w:rsidR="00E737B4" w:rsidRDefault="00E737B4" w:rsidP="00E737B4">
      <w:pPr>
        <w:pStyle w:val="ConsPlusNormal"/>
        <w:jc w:val="right"/>
      </w:pPr>
      <w:r>
        <w:t>к постановлению Правительства</w:t>
      </w:r>
    </w:p>
    <w:p w:rsidR="00E737B4" w:rsidRDefault="00E737B4" w:rsidP="00E737B4">
      <w:pPr>
        <w:pStyle w:val="ConsPlusNormal"/>
        <w:jc w:val="right"/>
      </w:pPr>
      <w:r>
        <w:t>Карачаево-Черкесской Республики</w:t>
      </w:r>
    </w:p>
    <w:p w:rsidR="00E737B4" w:rsidRDefault="00E737B4" w:rsidP="00E737B4">
      <w:pPr>
        <w:pStyle w:val="ConsPlusNormal"/>
        <w:jc w:val="right"/>
      </w:pPr>
      <w:r>
        <w:t>от 20.06.2008 N 226</w:t>
      </w: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center"/>
        <w:rPr>
          <w:b/>
          <w:bCs/>
        </w:rPr>
      </w:pPr>
      <w:bookmarkStart w:id="24" w:name="Par2625"/>
      <w:bookmarkEnd w:id="24"/>
      <w:r>
        <w:rPr>
          <w:b/>
          <w:bCs/>
        </w:rPr>
        <w:t>ПРОЦЕНТНЫЕ СТАВКИ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ОТ КАДАСТРОВОЙ СТОИМОСТИ ЗЕМЕЛЬНЫХ УЧАСТКОВ, УЧИТЫВАЮЩИЕ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ВИД РАЗРЕШЕННОГО ИСПОЛЬЗОВАНИЯ ЗЕМЕЛЬНЫХ УЧАСТКОВ,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ГОСУДАРСТВЕННАЯ СОБСТВЕННОСТЬ НА КОТОРЫЕ НЕ РАЗГРАНИЧЕНА,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РАСПОЛОЖЕННЫХ НА ТЕРРИТОРИИ УСТЬ-ДЖЕГУТИНСКОГО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E737B4" w:rsidRDefault="00E737B4" w:rsidP="00E737B4">
      <w:pPr>
        <w:pStyle w:val="ConsPlusNormal"/>
        <w:jc w:val="center"/>
      </w:pPr>
    </w:p>
    <w:p w:rsidR="00E737B4" w:rsidRDefault="00E737B4" w:rsidP="00E737B4">
      <w:pPr>
        <w:pStyle w:val="ConsPlusNormal"/>
        <w:jc w:val="center"/>
      </w:pPr>
      <w:r>
        <w:t>(в ред. Постановлений Правительства КЧР</w:t>
      </w:r>
    </w:p>
    <w:p w:rsidR="00E737B4" w:rsidRDefault="00E737B4" w:rsidP="00E737B4">
      <w:pPr>
        <w:pStyle w:val="ConsPlusNormal"/>
        <w:jc w:val="center"/>
      </w:pPr>
      <w:r>
        <w:t xml:space="preserve">от 28.12.2012 </w:t>
      </w:r>
      <w:hyperlink r:id="rId44" w:history="1">
        <w:r>
          <w:rPr>
            <w:color w:val="0000FF"/>
          </w:rPr>
          <w:t>N 575</w:t>
        </w:r>
      </w:hyperlink>
      <w:r>
        <w:t xml:space="preserve">, от 31.07.2013 </w:t>
      </w:r>
      <w:hyperlink r:id="rId45" w:history="1">
        <w:r>
          <w:rPr>
            <w:color w:val="0000FF"/>
          </w:rPr>
          <w:t>N 251</w:t>
        </w:r>
      </w:hyperlink>
      <w:r>
        <w:t>)</w:t>
      </w:r>
    </w:p>
    <w:p w:rsidR="00E737B4" w:rsidRDefault="00E737B4" w:rsidP="00E737B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6360"/>
        <w:gridCol w:w="2340"/>
      </w:tblGrid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N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п/п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Наименование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вида разрешенного использования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Процентная ставка от кадастровой стоимости земельного участка, учитывающая вид разрешенного использования</w:t>
            </w:r>
          </w:p>
        </w:tc>
      </w:tr>
      <w:tr w:rsidR="00E737B4" w:rsidRPr="00E737B4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1.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многоквартирных жилых домов и общежитий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индивидуального жилищного строительства на период нормативного срока строительства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ведения личного подсобного хозяйства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используемые общественно- государственными организациями, в том числе: некоммерческими организациями физкультуры, спорта, реабилитационно-оздоровительного направления и автошколами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гаражей, для хранения кооперативного и индивидуального автотранспорта,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находящиеся в составе дачных, садоводческих и огороднических объединений, а также предоставляемые гражданам для ведения садоводства и огородничества,</w:t>
            </w:r>
          </w:p>
          <w:p w:rsidR="00E737B4" w:rsidRPr="00E737B4" w:rsidRDefault="00E737B4">
            <w:pPr>
              <w:pStyle w:val="ConsPlusNormal"/>
            </w:pPr>
            <w:r w:rsidRPr="00E737B4">
              <w:lastRenderedPageBreak/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5,5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для размещения объектов оптовой торговли,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розничной торговли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 в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ресторанов, кафе, баров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столовых, учреждений и предприятий поставки продукции общественного питания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рынков, площадью до 1 га, прочие,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ремонтных мастерских и мастерских бытового обслуживания,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химчисток, прачечных,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для размещения объектов технического обслуживания и ремонта транспортных средств, машин и оборудования,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мастерских фотоателье, фотолабораторий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бань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парикмахерских,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предприятий по прокату,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объектов по оказанию ритуальных и обрядовых услуг,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тотализаторов, организаций лотерей (включая продажу лотерейных билетов),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гостиниц, отелей, мотелей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административных и офисных зданий, за исключением земельных участков, указанных в </w:t>
            </w:r>
            <w:hyperlink w:anchor="Par2843" w:history="1">
              <w:r w:rsidRPr="00E737B4">
                <w:rPr>
                  <w:color w:val="0000FF"/>
                </w:rPr>
                <w:t>пункте 32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lastRenderedPageBreak/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30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6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23.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размещения фармацевтических предприятий, аптечных учреждений и предоставляемые гражданам, занимающимся частной медицинской практикой и частной фармацевтической деятельностью,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14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организаций почтовой связи,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спортивных клубов,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организаций кино и кинопроката, театрально-зрелищных предприятий, детских развлекательных аттракционов,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0,7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парков (культуры и отдыха)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размещения автозаправочных станций,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47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сельскохозяйственного использования:</w:t>
            </w:r>
          </w:p>
          <w:p w:rsidR="00E737B4" w:rsidRPr="00E737B4" w:rsidRDefault="00E737B4">
            <w:pPr>
              <w:pStyle w:val="ConsPlusNormal"/>
            </w:pPr>
            <w:r w:rsidRPr="00E737B4">
              <w:t>пашня</w:t>
            </w:r>
          </w:p>
          <w:p w:rsidR="00E737B4" w:rsidRPr="00E737B4" w:rsidRDefault="00E737B4">
            <w:pPr>
              <w:pStyle w:val="ConsPlusNormal"/>
            </w:pPr>
            <w:r w:rsidRPr="00E737B4">
              <w:t>сенокосы</w:t>
            </w:r>
          </w:p>
          <w:p w:rsidR="00E737B4" w:rsidRPr="00E737B4" w:rsidRDefault="00E737B4">
            <w:pPr>
              <w:pStyle w:val="ConsPlusNormal"/>
            </w:pPr>
            <w:r w:rsidRPr="00E737B4">
              <w:t>пастбища</w:t>
            </w:r>
          </w:p>
          <w:p w:rsidR="00E737B4" w:rsidRPr="00E737B4" w:rsidRDefault="00E737B4">
            <w:pPr>
              <w:pStyle w:val="ConsPlusNormal"/>
            </w:pPr>
            <w:r w:rsidRPr="00E737B4">
              <w:t>залежи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земли, занятые многолетними насаждениями</w:t>
            </w:r>
          </w:p>
          <w:p w:rsidR="00E737B4" w:rsidRPr="00E737B4" w:rsidRDefault="00E737B4">
            <w:pPr>
              <w:pStyle w:val="ConsPlusNormal"/>
            </w:pPr>
            <w:r w:rsidRPr="00E737B4">
              <w:t>отгонные пастбища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0,2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объектов рекреационного и лечебно-оздоровительного назначения: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домов отдыха, пансионатов, кемпингов, туристических баз, стационарных и палаточных туристско-оздоровительных лагерей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домов рыболовов и охотников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детских туристических станций, туристических парков, учебно-туристических троп, трасс, детских и спортивных лагерей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природных лечебных ресурсов, лечебно-оздоровительных местностей и курортов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экологического туризма, с использованием мониторинга окружающей среды и биосферы (для научного исследования окружающей среды)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31.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объектов); 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bookmarkStart w:id="25" w:name="Par2843"/>
            <w:bookmarkEnd w:id="25"/>
            <w:r w:rsidRPr="00E737B4">
              <w:t>32.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 технического, продовольственного снабжения, сбыта и заготовок: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фабрик, заводов и комбинатов,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производственных объединений, концернов, промышленно-производственных фирм, трестов,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типографий,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других промышленных предприятий,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дорожных, ремонтно-строительных предприятий,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жилищно-эксплуатационных управлений, объектов коммунального хозяйства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общественных туалетов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выгребных ям;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объектов переработки, уничтожения, утилизации и захоронения отходов,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 г. Усть-Джегута;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мусороперерабатывающих (мусоросжигающих) предприятий,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полигонов промышленных и бытовых отходов,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 г. Усть-Джегута;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пунктов приема вторсырья,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организаций механизированной уборки,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 г. Усть-Джегута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12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12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6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22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16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7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7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7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33.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тепловых электростанций, гидроэлектростанций, атомных электростанций и иных видов электростанций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электростанций, обслуживающих их сооружений и объектов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железнодорожных вокзалов и железнодорожных станций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автодорожных вокзалов и автостанций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аэропортов, аэродромов и аэровокзалов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занятые прудами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разработки и добычи рудных полезных ископаемых, также их геологического изучения и проектирования,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 г. Усть-Джегута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разработки и добычи нерудных полезных ископаемых, также их геологического изучения и проектирования,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 г. Усть-Джегута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промышленных объектов (зданий, строений, сооружений, машин и оборудования, необходимых для осуществления разработки полезных ископаемых)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6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за полосой отвода автомобильных дорог, предоставляемые для коммерческих целей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автомобильного транспорта и объектов дорожного хозяйства (в том числе стоянки)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гидротехнических и иных сооружений (плотины, водосборные, водоспускные и водовыпускные сооружения, тоннели, каналы, сооружения, предназначенные для защиты от наводнений и разрушений берегов водохранилищ, дамбы)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для размещения нефтепроводов, газопроводов,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 г. Усть-Джегута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трубопроводов </w:t>
            </w:r>
            <w:r w:rsidRPr="00E737B4">
              <w:lastRenderedPageBreak/>
              <w:t>(водопроводные и канализационные сети),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 г. Усть-Джегута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1,5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47.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эксплуатационных предприятий связи, на балансе которых находятся воздушные, кабельные, радиорелейные линии связи,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 г. Усть-Джегута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кабельных, радиорелейных и воздушных линий связи и радиофикации,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 г. Усть-Джегута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наземных сооружений инфраструктуры сотовой связи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конструктивных элементов, сооружений и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энергетики, космической деятельности и иных сооружений связи, 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предоставляемые организациям, подведомственным Министерству обороны РФ, 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предоставляемые для размещения комплекса оздоровительно- развлекательных, торговых объектов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,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в том числе г. Усть-Джегута </w:t>
            </w:r>
            <w:hyperlink w:anchor="Par3030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6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Иные виды разрешенного использования земель,</w:t>
            </w:r>
          </w:p>
          <w:p w:rsidR="00E737B4" w:rsidRPr="00E737B4" w:rsidRDefault="00E737B4">
            <w:pPr>
              <w:pStyle w:val="ConsPlusNormal"/>
            </w:pPr>
            <w:r w:rsidRPr="00E737B4">
              <w:t>в том числе г. Усть-Джегута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</w:tc>
      </w:tr>
    </w:tbl>
    <w:p w:rsidR="00E737B4" w:rsidRDefault="00E737B4" w:rsidP="00E737B4">
      <w:pPr>
        <w:pStyle w:val="ConsPlusNormal"/>
        <w:ind w:firstLine="540"/>
        <w:jc w:val="both"/>
      </w:pPr>
    </w:p>
    <w:p w:rsidR="00E737B4" w:rsidRDefault="00E737B4" w:rsidP="00E737B4">
      <w:pPr>
        <w:pStyle w:val="ConsPlusNormal"/>
        <w:ind w:firstLine="540"/>
        <w:jc w:val="both"/>
      </w:pPr>
      <w:bookmarkStart w:id="26" w:name="Par3030"/>
      <w:bookmarkEnd w:id="26"/>
      <w:r>
        <w:t>Вид разрешенного использования земельного участка, обозначенный (*), включает в себя период строительства, в том числе период проектно-изыскательских работ объекта, указанного в соответствующем пункте."</w:t>
      </w: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  <w:outlineLvl w:val="0"/>
      </w:pPr>
      <w:r>
        <w:t>Приложение 10</w:t>
      </w:r>
    </w:p>
    <w:p w:rsidR="00E737B4" w:rsidRDefault="00E737B4" w:rsidP="00E737B4">
      <w:pPr>
        <w:pStyle w:val="ConsPlusNormal"/>
        <w:jc w:val="right"/>
      </w:pPr>
      <w:r>
        <w:t>к постановлению Правительства</w:t>
      </w:r>
    </w:p>
    <w:p w:rsidR="00E737B4" w:rsidRDefault="00E737B4" w:rsidP="00E737B4">
      <w:pPr>
        <w:pStyle w:val="ConsPlusNormal"/>
        <w:jc w:val="right"/>
      </w:pPr>
      <w:r>
        <w:t>Карачаево-Черкесской Республики</w:t>
      </w:r>
    </w:p>
    <w:p w:rsidR="00E737B4" w:rsidRDefault="00E737B4" w:rsidP="00E737B4">
      <w:pPr>
        <w:pStyle w:val="ConsPlusNormal"/>
        <w:jc w:val="right"/>
      </w:pPr>
      <w:r>
        <w:t>от 20.06.2008 N 226</w:t>
      </w: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center"/>
        <w:rPr>
          <w:b/>
          <w:bCs/>
        </w:rPr>
      </w:pPr>
      <w:bookmarkStart w:id="27" w:name="Par3041"/>
      <w:bookmarkEnd w:id="27"/>
      <w:r>
        <w:rPr>
          <w:b/>
          <w:bCs/>
        </w:rPr>
        <w:t>ПРОЦЕНТНЫЕ СТАВКИ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ОТ КАДАСТРОВОЙ СТОИМОСТИ ЗЕМЕЛЬНЫХ УЧАСТКОВ, УЧИТЫВАЮЩИЕ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ВИД РАЗРЕШЕННОГО ИСПОЛЬЗОВАНИЯ ЗЕМЕЛЬНЫХ УЧАСТКОВ,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ГОСУДАРСТВЕННАЯ СОБСТВЕННОСТЬ НА КОТОРЫЕ НЕ РАЗГРАНИЧЕНА,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РАСПОЛОЖЕННЫХ НА ТЕРРИТОРИИ ХАБЕЗСКОГО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E737B4" w:rsidRDefault="00E737B4" w:rsidP="00E737B4">
      <w:pPr>
        <w:pStyle w:val="ConsPlusNormal"/>
        <w:jc w:val="center"/>
      </w:pPr>
    </w:p>
    <w:p w:rsidR="00E737B4" w:rsidRDefault="00E737B4" w:rsidP="00E737B4">
      <w:pPr>
        <w:pStyle w:val="ConsPlusNormal"/>
        <w:jc w:val="center"/>
      </w:pPr>
      <w:r>
        <w:lastRenderedPageBreak/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КЧР от 28.12.2012 N 575)</w:t>
      </w:r>
    </w:p>
    <w:p w:rsidR="00E737B4" w:rsidRDefault="00E737B4" w:rsidP="00E737B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6540"/>
        <w:gridCol w:w="2160"/>
      </w:tblGrid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N п/п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Наименование вида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разрешенного использования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Процентная ставка от кадастровой стоимости земельного участка, учитывающая вид разрешенного использования</w:t>
            </w:r>
          </w:p>
        </w:tc>
      </w:tr>
      <w:tr w:rsidR="00E737B4" w:rsidRPr="00E737B4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1.</w:t>
            </w:r>
          </w:p>
        </w:tc>
        <w:tc>
          <w:tcPr>
            <w:tcW w:w="6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многоквартирных жилых домов и общежитий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индивидуального жилищного строительства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ведения личного подсобного хозяйства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используемые общественно- государственными организациями, в том числе: некоммерческими организациями физкультуры, спорта, реабилитационно-оздоровительного направления и автошколами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гаражей, для хранения кооперативного и индивидуального автотранспорта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6.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находящиеся в составе дачных, садоводческих и огороднических объединений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7.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оптовой торговли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8.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розничной торговли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9.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ресторанов, кафе, баров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столовых при предприятиях и учреждениях и предприятий поставки продукции общественного питания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11.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рынков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12.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ремонтных мастерских и мастерских бытового обслуживания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13.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химчисток, прачечных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14.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технического обслуживания и ремонта транспортных средств, машин и оборудования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80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мастерских фотоателье, фотолабораторий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16.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бань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17.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парикмахерских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18.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предприятий по прокату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19.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объектов по оказанию ритуальных и обрядовых услуг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20.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тотализаторов, организаций лотерей (включая продажу лотерейных билетов)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21.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гостиниц, отелей, мотелей </w:t>
            </w:r>
            <w:hyperlink w:anchor="Par3292" w:history="1">
              <w:r w:rsidRPr="00E737B4">
                <w:rPr>
                  <w:color w:val="0000FF"/>
                </w:rPr>
                <w:t>&lt;*&gt;&lt;*&gt;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22.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административных и офисных зданий, за исключением земельных участков, указанных в </w:t>
            </w:r>
            <w:hyperlink w:anchor="Par3181" w:history="1">
              <w:r w:rsidRPr="00E737B4">
                <w:rPr>
                  <w:color w:val="0000FF"/>
                </w:rPr>
                <w:t>пункте 32</w:t>
              </w:r>
            </w:hyperlink>
            <w:r w:rsidRPr="00E737B4">
              <w:t xml:space="preserve">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28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23.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фармацевтических предприятий, аптечных учреждений и предоставляемые гражданам, занимающимся частной медицинской практикой и частной фармацевтической деятельностью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24.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организаций почтовой связи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25.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спортивных клубов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26.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организаций кино и кинопроката, театрально-зрелищных предприятий, детских развлекательных аттракционов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27.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парков (культуры и отдыха)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28.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автозаправочных станций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29.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сельскохозяйственного использования:</w:t>
            </w:r>
          </w:p>
          <w:p w:rsidR="00E737B4" w:rsidRPr="00E737B4" w:rsidRDefault="00E737B4">
            <w:pPr>
              <w:pStyle w:val="ConsPlusNormal"/>
            </w:pPr>
            <w:r w:rsidRPr="00E737B4">
              <w:t>пашня</w:t>
            </w:r>
          </w:p>
          <w:p w:rsidR="00E737B4" w:rsidRPr="00E737B4" w:rsidRDefault="00E737B4">
            <w:pPr>
              <w:pStyle w:val="ConsPlusNormal"/>
            </w:pPr>
            <w:r w:rsidRPr="00E737B4">
              <w:t>сенокосы</w:t>
            </w:r>
          </w:p>
          <w:p w:rsidR="00E737B4" w:rsidRPr="00E737B4" w:rsidRDefault="00E737B4">
            <w:pPr>
              <w:pStyle w:val="ConsPlusNormal"/>
            </w:pPr>
            <w:r w:rsidRPr="00E737B4">
              <w:t>пастбища</w:t>
            </w:r>
          </w:p>
          <w:p w:rsidR="00E737B4" w:rsidRPr="00E737B4" w:rsidRDefault="00E737B4">
            <w:pPr>
              <w:pStyle w:val="ConsPlusNormal"/>
            </w:pPr>
            <w:r w:rsidRPr="00E737B4">
              <w:t>залежи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земли, занятые многолетними насаждениями</w:t>
            </w:r>
          </w:p>
          <w:p w:rsidR="00E737B4" w:rsidRPr="00E737B4" w:rsidRDefault="00E737B4">
            <w:pPr>
              <w:pStyle w:val="ConsPlusNormal"/>
            </w:pPr>
            <w:r w:rsidRPr="00E737B4">
              <w:t>отгонные пастбища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0,6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0,5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объектов рекреационного и лечебно-оздоровительного назначения: земельные участки домов отдыха, пансионатов, кемпингов, туристических баз, стационарных и палаточных туристско-оздоровительных лагерей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домов рыболовов и охотников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детских туристических станций, туристических парков, учебно-туристических троп, трасс, детских и спортивных лагерей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природных лечебных ресурсов, лечебно-оздоровительных местностей и курортов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экологического туризма, с использованием мониторинга окружающей среды и биосферы (для научного исследования окружающей среды)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31.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</w:t>
            </w:r>
            <w:r w:rsidRPr="00E737B4">
              <w:lastRenderedPageBreak/>
              <w:t>(типичные или редкие ландшафты, культурные ландшафты, сообщества растительных, животных объектов); 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bookmarkStart w:id="28" w:name="Par3181"/>
            <w:bookmarkEnd w:id="28"/>
            <w:r w:rsidRPr="00E737B4">
              <w:lastRenderedPageBreak/>
              <w:t>32.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 технического, продовольственного снабжения, сбыта и заготовок: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фабрик, заводов и комбинатов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производственных объединений, концернов, промышленно-производственных фирм, трестов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типографий </w:t>
            </w:r>
            <w:hyperlink w:anchor="Par3292" w:history="1">
              <w:r w:rsidRPr="00E737B4">
                <w:rPr>
                  <w:color w:val="0000FF"/>
                </w:rPr>
                <w:t>&lt;*&gt;&lt;*&gt;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других промышленных предприятий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дорожных, ремонтно-строительных предприятий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жилищно-эксплуатационных управлений, объектов коммунального хозяйства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общественных туалетов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выгребных ям;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объектов переработки, уничтожения, утилизации и захоронения отходов;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мусороперерабатывающих (мусоросжигающих) предприятий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полигонов промышленных и бытовых отходов;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пунктов приема вторсырья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организаций механизированной уборки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33.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тепловых электростанций, гидроэлектростанций, атомных электростанций и иных видов электростанций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34.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электростанций, обслуживающих их сооружений и объектов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35.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железнодорожных вокзалов и железнодорожных станций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36.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автодорожных вокзалов и автостанций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37.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аэропортов, аэродромов и аэровокзалов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38.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занятые прудами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39.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разработки и добычи </w:t>
            </w:r>
            <w:r w:rsidRPr="00E737B4">
              <w:lastRenderedPageBreak/>
              <w:t>рудных полезных ископаемых, также их геологического изучения и проектирования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40.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разработки и добычи нерудных полезных ископаемых, также их геологического изучения и проектирования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41.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промышленных объектов (зданий, строений, сооружений, машин и оборудования, необходимых для осуществления разработки полезных ископаемых)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42.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за полосой отвода автомобильных дорог, предоставляемые для коммерческих целей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43.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автомобильного транспорта и объектов дорожного хозяйства (в том числе стоянки)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44.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гидротехнических и иных сооружений (плотины, водосборные, водоспускные и водовыпускные сооружения, тоннели, каналы, сооружения, предназначенные для защиты от наводнений и разрушений берегов водохранилищ, дамбы и т.д.)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45.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для размещения нефтепроводов, газопроводов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46.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для размещения трубопроводов (водопроводные и канализационные сети)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47.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эксплуатационных предприятий связи, на балансе которых находятся воздушные, кабельные, радиорелейные линии связи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48.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кабельных, радиорелейных и воздушных линий связи и радиофикации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49.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наземных сооружений инфраструктуры сотовой связи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конструктивных элементов, сооружений и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энергетики, космической деятельности и иных сооружений связи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51.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предоставляемые организациям, подведомственным Министерству обороны РФ </w:t>
            </w:r>
            <w:hyperlink w:anchor="Par3292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52.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предоставляемые для размещения комплекса оздоровительно-развлекательных, торговых объектов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53.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Иные виды разрешенного использования земель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</w:tbl>
    <w:p w:rsidR="00E737B4" w:rsidRDefault="00E737B4" w:rsidP="00E737B4">
      <w:pPr>
        <w:pStyle w:val="ConsPlusNormal"/>
        <w:ind w:firstLine="540"/>
        <w:jc w:val="both"/>
      </w:pPr>
    </w:p>
    <w:p w:rsidR="00E737B4" w:rsidRDefault="00E737B4" w:rsidP="00E737B4">
      <w:pPr>
        <w:pStyle w:val="ConsPlusNormal"/>
        <w:ind w:firstLine="540"/>
        <w:jc w:val="both"/>
      </w:pPr>
      <w:bookmarkStart w:id="29" w:name="Par3292"/>
      <w:bookmarkEnd w:id="29"/>
      <w:r>
        <w:t>Вид разрешенного использования земельного участка, обозначенный (*), включает в себя период строительства, в том числе период проектно-изыскательских работ объекта, указанного в соответствующем пункте.</w:t>
      </w: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  <w:outlineLvl w:val="0"/>
      </w:pPr>
      <w:r>
        <w:t>Приложение 11</w:t>
      </w:r>
    </w:p>
    <w:p w:rsidR="00E737B4" w:rsidRDefault="00E737B4" w:rsidP="00E737B4">
      <w:pPr>
        <w:pStyle w:val="ConsPlusNormal"/>
        <w:jc w:val="right"/>
      </w:pPr>
      <w:r>
        <w:t>к постановлению Правительства</w:t>
      </w:r>
    </w:p>
    <w:p w:rsidR="00E737B4" w:rsidRDefault="00E737B4" w:rsidP="00E737B4">
      <w:pPr>
        <w:pStyle w:val="ConsPlusNormal"/>
        <w:jc w:val="right"/>
      </w:pPr>
      <w:r>
        <w:t>Карачаево-Черкесской Республики</w:t>
      </w:r>
    </w:p>
    <w:p w:rsidR="00E737B4" w:rsidRDefault="00E737B4" w:rsidP="00E737B4">
      <w:pPr>
        <w:pStyle w:val="ConsPlusNormal"/>
        <w:jc w:val="right"/>
      </w:pPr>
      <w:r>
        <w:t>от 20.06.2008 N 226</w:t>
      </w: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center"/>
        <w:rPr>
          <w:b/>
          <w:bCs/>
        </w:rPr>
      </w:pPr>
      <w:bookmarkStart w:id="30" w:name="Par3303"/>
      <w:bookmarkEnd w:id="30"/>
      <w:r>
        <w:rPr>
          <w:b/>
          <w:bCs/>
        </w:rPr>
        <w:t>ПРОЦЕНТНЫЕ СТАВКИ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ОТ КАДАСТРОВОЙ СТОИМОСТИ ЗЕМЕЛЬНЫХ УЧАСТКОВ, УЧИТЫВАЮЩИЕ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ВИД РАЗРЕШЕННОГО ИСПОЛЬЗОВАНИЯ ЗЕМЕЛЬНЫХ УЧАСТКОВ,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ГОСУДАРСТВЕННАЯ СОБСТВЕННОСТЬ НА КОТОРЫЕ НЕ РАЗГРАНИЧЕНА,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РАСПОЛОЖЕННЫХ НА ТЕРРИТОРИИ АБАЗИНСКОГО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E737B4" w:rsidRDefault="00E737B4" w:rsidP="00E737B4">
      <w:pPr>
        <w:pStyle w:val="ConsPlusNormal"/>
        <w:jc w:val="center"/>
      </w:pPr>
    </w:p>
    <w:p w:rsidR="00E737B4" w:rsidRDefault="00E737B4" w:rsidP="00E737B4">
      <w:pPr>
        <w:pStyle w:val="ConsPlusNormal"/>
        <w:jc w:val="center"/>
      </w:pPr>
      <w:r>
        <w:t>(в ред. Постановлений Правительства КЧР</w:t>
      </w:r>
    </w:p>
    <w:p w:rsidR="00E737B4" w:rsidRDefault="00E737B4" w:rsidP="00E737B4">
      <w:pPr>
        <w:pStyle w:val="ConsPlusNormal"/>
        <w:jc w:val="center"/>
      </w:pPr>
      <w:r>
        <w:t xml:space="preserve">от 28.12.2012 </w:t>
      </w:r>
      <w:hyperlink r:id="rId47" w:history="1">
        <w:r>
          <w:rPr>
            <w:color w:val="0000FF"/>
          </w:rPr>
          <w:t>N 575</w:t>
        </w:r>
      </w:hyperlink>
      <w:r>
        <w:t xml:space="preserve">, от 31.07.2013 </w:t>
      </w:r>
      <w:hyperlink r:id="rId48" w:history="1">
        <w:r>
          <w:rPr>
            <w:color w:val="0000FF"/>
          </w:rPr>
          <w:t>N 251</w:t>
        </w:r>
      </w:hyperlink>
      <w:r>
        <w:t>)</w:t>
      </w:r>
    </w:p>
    <w:p w:rsidR="00E737B4" w:rsidRDefault="00E737B4" w:rsidP="00E737B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6360"/>
        <w:gridCol w:w="2340"/>
      </w:tblGrid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N п/п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Наименование вида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разрешенного использования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Процентная ставка от кадастровой стоимости земельного участка, учитывающая вид разрешенного использования</w:t>
            </w:r>
          </w:p>
        </w:tc>
      </w:tr>
      <w:tr w:rsidR="00E737B4" w:rsidRPr="00E737B4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1.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многоквартирных жилых домов и общежитий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индивидуального жилищного строительства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ведения личного подсобного хозяйства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используемые общественно- государственными организациями, в том числе: некоммерческими организациями физкультуры, спорта, реабилитационно-оздоровительного направления и автошколами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гаражей, для хранения кооперативного и индивидуального автотранспорта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находящиеся в составе дачных, садоводческих и огороднических объединений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оптовой торговли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розничной торговли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ресторанов, кафе, баров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столовых при предприятиях и учреждениях и предприятий поставки продукции общественного питания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рынков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ремонтных мастерских и мастерских бытового обслуживания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13.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химчисток, прачечных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технического обслуживания и ремонта транспортных средств, машин и оборудования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мастерских фотоателье, фотолабораторий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бань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парикмахерских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предприятий по прокату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объектов по оказанию ритуальных и обрядовых услуг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тотализаторов, организаций лотерей (включая продажу лотерейных билетов)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700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гостиниц, отелей, мотелей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административных и офисных зданий, за исключением земельных участков, указанных в </w:t>
            </w:r>
            <w:hyperlink w:anchor="Par623" w:history="1">
              <w:r w:rsidRPr="00E737B4">
                <w:rPr>
                  <w:color w:val="0000FF"/>
                </w:rPr>
                <w:t>пункте 32</w:t>
              </w:r>
            </w:hyperlink>
            <w:r w:rsidRPr="00E737B4">
              <w:t xml:space="preserve">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фармацевтических предприятий, аптечных учреждений и предоставляемые гражданам, занимающимся частной медицинской практикой и частной фармацевтической деятельностью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организаций почтовой связи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спортивных клубов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организаций кино и кинопроката, театрально-зрелищных предприятий, детских развлекательных аттракционов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парков (культуры и отдыха)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автозаправочных станций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сельскохозяйственного использования: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</w:tr>
      <w:tr w:rsidR="00E737B4" w:rsidRPr="00E737B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пашня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1,2</w:t>
            </w:r>
          </w:p>
        </w:tc>
      </w:tr>
      <w:tr w:rsidR="00E737B4" w:rsidRPr="00E737B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сенокосы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0,6</w:t>
            </w:r>
          </w:p>
        </w:tc>
      </w:tr>
      <w:tr w:rsidR="00E737B4" w:rsidRPr="00E737B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пастбища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0,5</w:t>
            </w:r>
          </w:p>
        </w:tc>
      </w:tr>
      <w:tr w:rsidR="00E737B4" w:rsidRPr="00E737B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залежи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0,4</w:t>
            </w:r>
          </w:p>
        </w:tc>
      </w:tr>
      <w:tr w:rsidR="00E737B4" w:rsidRPr="00E737B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земли, занятые многолетними насаждениями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отгонные пастбища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0,2</w:t>
            </w:r>
          </w:p>
        </w:tc>
      </w:tr>
      <w:tr w:rsidR="00E737B4" w:rsidRPr="00E737B4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 xml:space="preserve"> нефтепроводов и газопроводов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9420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(в ред. </w:t>
            </w:r>
            <w:hyperlink r:id="rId49" w:history="1">
              <w:r w:rsidRPr="00E737B4">
                <w:rPr>
                  <w:color w:val="0000FF"/>
                </w:rPr>
                <w:t>Постановления</w:t>
              </w:r>
            </w:hyperlink>
            <w:r w:rsidRPr="00E737B4">
              <w:t xml:space="preserve"> Правительства КЧР от 31.07.2013 N 251)</w:t>
            </w:r>
          </w:p>
        </w:tc>
      </w:tr>
      <w:tr w:rsidR="00E737B4" w:rsidRPr="00E737B4"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(в ред. Постановления Правительства КЧР от 31.07.2013 N 251)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объектов рекреационного и лечебно-оздоровительного назначения: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домов отдыха, пансионатов, кемпингов, туристических баз, стационарных и палаточных туристско-оздоровительных лагерей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домов рыболовов и охотников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детских туристических станций, туристических парков, учебно- туристических троп, трасс, детских и спортивных лагерей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природных лечебных ресурсов, лечебно-оздоровительных местностей и курортов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экологического туризма, с использованием мониторинга окружающей среды и биосферы (для научного исследования окружающей среды)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объектов); 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 технического, продовольственного снабжения, сбыта и заготовок: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фабрик, заводов и комбинатов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производственных объединений, концернов, промышленно-производственных фирм, трестов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типографий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других промышленных предприятий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дорожных, ремонтно-строительных предприятий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жилищно-эксплуатационных управлений, объектов коммунального хозяйства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общественных туалетов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выгребных ям;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объектов переработки, уничтожения, утилизации и захоронения отходов;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мусороперерабатывающих (мусоросжигающих) предприятий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полигонов промышленных и бытовых отходов;</w:t>
            </w:r>
          </w:p>
          <w:p w:rsidR="00E737B4" w:rsidRPr="00E737B4" w:rsidRDefault="00E737B4">
            <w:pPr>
              <w:pStyle w:val="ConsPlusNormal"/>
            </w:pPr>
            <w:r w:rsidRPr="00E737B4">
              <w:lastRenderedPageBreak/>
              <w:t xml:space="preserve">земельные участки пунктов приема вторсырья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организаций механизированной уборки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2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33.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тепловых электростанций, гидроэлектростанций, атомных электростанций и иных видов электростанций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электростанций, обслуживающих их сооружений и объектов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железнодорожных вокзалов и железнодорожных станций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автодорожных вокзалов и автостанций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аэропортов, аэродромов и аэровокзалов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занятые прудами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разработки и добычи рудных полезных ископаемых, также их геологического изучения и проектирования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разработки и добычи нерудных полезных ископаемых, также их геологического изучения и проектирования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промышленных объектов (зданий, строений, сооружений, машин и оборудования, необходимых для осуществления разработки полезных ископаемых)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42.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за полосой отвода автомобильных дорог, предоставляемые для коммерческих целей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43.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автомобильного транспорта и объектов дорожного хозяйства (в том числе стоянки)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гидротехнических и иных сооружений (плотины, водосборные, водоспускные и водовыпускные сооружения, тоннели, каналы, сооружения, предназначенные для защиты от наводнений и разрушений берегов водохранилищ, дамбы и т.д.)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для размещения нефтепроводов, газопроводов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46.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трубопроводов </w:t>
            </w:r>
            <w:r w:rsidRPr="00E737B4">
              <w:lastRenderedPageBreak/>
              <w:t>(водопроводные и канализационные сети)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47.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эксплуатационных предприятий связи, на балансе которых находятся воздушные, кабельные, радиорелейные линии 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48.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кабельных, радиорелейных и воздушных линий связи и радиофикации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49.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наземных сооружений инфраструктуры сотовой связи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конструктивных элементов, сооружений и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энергетики, космической деятельности и иных сооружений связи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51.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предоставляемые организациям, подведомственным Министерству обороны РФ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54.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предоставляемые для размещения комплекса оздоровительно- развлекательных, торговых объектов </w:t>
            </w:r>
            <w:hyperlink w:anchor="Par3558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55.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Иные виды разрешенного использования земель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</w:tbl>
    <w:p w:rsidR="00E737B4" w:rsidRDefault="00E737B4" w:rsidP="00E737B4">
      <w:pPr>
        <w:pStyle w:val="ConsPlusNormal"/>
        <w:ind w:firstLine="540"/>
        <w:jc w:val="both"/>
      </w:pPr>
    </w:p>
    <w:p w:rsidR="00E737B4" w:rsidRDefault="00E737B4" w:rsidP="00E737B4">
      <w:pPr>
        <w:pStyle w:val="ConsPlusNormal"/>
        <w:ind w:firstLine="540"/>
        <w:jc w:val="both"/>
      </w:pPr>
      <w:bookmarkStart w:id="31" w:name="Par3558"/>
      <w:bookmarkEnd w:id="31"/>
      <w:r>
        <w:t>Вид разрешенного использования земельного участка, обозначенный (*), включает в себя период строительства, в том числе период проектно-изыскательских работ объекта, указанного в соответствующем пункте.</w:t>
      </w: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right"/>
        <w:outlineLvl w:val="0"/>
      </w:pPr>
      <w:r>
        <w:t>Приложение 12</w:t>
      </w:r>
    </w:p>
    <w:p w:rsidR="00E737B4" w:rsidRDefault="00E737B4" w:rsidP="00E737B4">
      <w:pPr>
        <w:pStyle w:val="ConsPlusNormal"/>
        <w:jc w:val="right"/>
      </w:pPr>
      <w:r>
        <w:t>к постановлению Правительства</w:t>
      </w:r>
    </w:p>
    <w:p w:rsidR="00E737B4" w:rsidRDefault="00E737B4" w:rsidP="00E737B4">
      <w:pPr>
        <w:pStyle w:val="ConsPlusNormal"/>
        <w:jc w:val="right"/>
      </w:pPr>
      <w:r>
        <w:t>Карачаево-Черкесской Республики</w:t>
      </w:r>
    </w:p>
    <w:p w:rsidR="00E737B4" w:rsidRDefault="00E737B4" w:rsidP="00E737B4">
      <w:pPr>
        <w:pStyle w:val="ConsPlusNormal"/>
        <w:jc w:val="right"/>
      </w:pPr>
      <w:r>
        <w:t>от 20.06.2008 N 226</w:t>
      </w:r>
    </w:p>
    <w:p w:rsidR="00E737B4" w:rsidRDefault="00E737B4" w:rsidP="00E737B4">
      <w:pPr>
        <w:pStyle w:val="ConsPlusNormal"/>
        <w:jc w:val="right"/>
      </w:pPr>
    </w:p>
    <w:p w:rsidR="00E737B4" w:rsidRDefault="00E737B4" w:rsidP="00E737B4">
      <w:pPr>
        <w:pStyle w:val="ConsPlusNormal"/>
        <w:jc w:val="center"/>
        <w:rPr>
          <w:b/>
          <w:bCs/>
        </w:rPr>
      </w:pPr>
      <w:bookmarkStart w:id="32" w:name="Par3569"/>
      <w:bookmarkEnd w:id="32"/>
      <w:r>
        <w:rPr>
          <w:b/>
          <w:bCs/>
        </w:rPr>
        <w:t>ПРОЦЕНТНЫЕ СТАВКИ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ОТ КАДАСТРОВОЙ СТОИМОСТИ ЗЕМЕЛЬНЫХ УЧАСТКОВ, УЧИТЫВАЮЩИЕ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ВИД РАЗРЕШЕННОГО ИСПОЛЬЗОВАНИЯ ЗЕМЕЛЬНЫХ УЧАСТКОВ,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ГОСУДАРСТВЕННАЯ СОБСТВЕННОСТЬ НА КОТОРЫЕ НЕ РАЗГРАНИЧЕНА,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РАСПОЛОЖЕННЫХ НА ТЕРРИТОРИИ НОГАЙСКОГО</w:t>
      </w:r>
    </w:p>
    <w:p w:rsidR="00E737B4" w:rsidRDefault="00E737B4" w:rsidP="00E737B4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РАЙОНА</w:t>
      </w:r>
    </w:p>
    <w:p w:rsidR="00E737B4" w:rsidRDefault="00E737B4" w:rsidP="00E737B4">
      <w:pPr>
        <w:pStyle w:val="ConsPlusNormal"/>
        <w:jc w:val="center"/>
      </w:pPr>
    </w:p>
    <w:p w:rsidR="00E737B4" w:rsidRDefault="00E737B4" w:rsidP="00E737B4">
      <w:pPr>
        <w:pStyle w:val="ConsPlusNormal"/>
        <w:jc w:val="center"/>
      </w:pPr>
      <w:r>
        <w:t xml:space="preserve">(введено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КЧР от 28.12.2012 N 575)</w:t>
      </w:r>
    </w:p>
    <w:p w:rsidR="00E737B4" w:rsidRDefault="00E737B4" w:rsidP="00E737B4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6000"/>
        <w:gridCol w:w="180"/>
        <w:gridCol w:w="2520"/>
      </w:tblGrid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N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п/п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Наименование вида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разрешенного использования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Процентная ставка от кадастровой стоимости земельного участка, учитывающая вид разрешенного использования</w:t>
            </w:r>
          </w:p>
        </w:tc>
      </w:tr>
      <w:tr w:rsidR="00E737B4" w:rsidRPr="00E737B4"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1.</w:t>
            </w:r>
          </w:p>
        </w:tc>
        <w:tc>
          <w:tcPr>
            <w:tcW w:w="61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многоквартирных жилых домов и общежитий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2.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индивидуального жилищного строительства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ведения личного подсобного хозяйства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используемые общественно- государственными организациями, в том числе: некоммерческими организациями физкультуры, спорта, реабилитационно-оздоровительного направления и автошколами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гаражей, для хранения кооперативного и индивидуального автотранспорта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60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6.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находящиеся в составе дачных, садоводческих и огороднических объединений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7.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оптовой торговли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8.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розничной торговли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9.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ресторанов, кафе, баров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столовых при предприятиях и учреждениях и предприятий поставки продукции общественного питания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11.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рынков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12.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ремонтных мастерских и мастерских бытового обслуживания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13.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химчисток, прачечных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14.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технического обслуживания и ремонта транспортных средств, машин и оборудования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60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15.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мастерских фотоателье, фотолабораторий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16.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бань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17.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парикмахерских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18.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предприятий по прокату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19.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объектов по оказанию ритуальных и обрядовых услуг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тотализаторов, организаций лотерей (включая продажу лотерейных билетов)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700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21.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гостиниц, отелей, мотелей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22.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административных и офисных зданий, за исключением земельных участков, указанных в </w:t>
            </w:r>
            <w:hyperlink w:anchor="Par3712" w:history="1">
              <w:r w:rsidRPr="00E737B4">
                <w:rPr>
                  <w:color w:val="0000FF"/>
                </w:rPr>
                <w:t>пункте 32</w:t>
              </w:r>
            </w:hyperlink>
            <w:r w:rsidRPr="00E737B4">
              <w:t xml:space="preserve">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23.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фармацевтических предприятий, аптечных учреждений и предоставляемые гражданам, занимающимся частной медицинской практикой и частной фармацевтической деятельностью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24.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организаций почтовой связи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25.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спортивных клубов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26.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организаций кино и кинопроката, театрально-зрелищных предприятий, детских развлекательных аттракционов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27.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парков (культуры и отдыха)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28.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автозаправочных станций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29.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сельскохозяйственного использования:</w:t>
            </w:r>
          </w:p>
          <w:p w:rsidR="00E737B4" w:rsidRPr="00E737B4" w:rsidRDefault="00E737B4">
            <w:pPr>
              <w:pStyle w:val="ConsPlusNormal"/>
            </w:pPr>
            <w:r w:rsidRPr="00E737B4">
              <w:t>пашня</w:t>
            </w:r>
          </w:p>
          <w:p w:rsidR="00E737B4" w:rsidRPr="00E737B4" w:rsidRDefault="00E737B4">
            <w:pPr>
              <w:pStyle w:val="ConsPlusNormal"/>
            </w:pPr>
            <w:r w:rsidRPr="00E737B4">
              <w:t>сенокосы</w:t>
            </w:r>
          </w:p>
          <w:p w:rsidR="00E737B4" w:rsidRPr="00E737B4" w:rsidRDefault="00E737B4">
            <w:pPr>
              <w:pStyle w:val="ConsPlusNormal"/>
            </w:pPr>
            <w:r w:rsidRPr="00E737B4">
              <w:t>пастбища</w:t>
            </w:r>
          </w:p>
          <w:p w:rsidR="00E737B4" w:rsidRPr="00E737B4" w:rsidRDefault="00E737B4">
            <w:pPr>
              <w:pStyle w:val="ConsPlusNormal"/>
            </w:pPr>
            <w:r w:rsidRPr="00E737B4">
              <w:t>залежи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земли, занятые многолетними насаждениями</w:t>
            </w:r>
          </w:p>
          <w:p w:rsidR="00E737B4" w:rsidRPr="00E737B4" w:rsidRDefault="00E737B4">
            <w:pPr>
              <w:pStyle w:val="ConsPlusNormal"/>
            </w:pPr>
            <w:r w:rsidRPr="00E737B4">
              <w:t>отгонные пастбища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0,6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0,5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0,4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0,3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0,4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30.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объектов рекреационного и лечебно-оздоровительного назначения: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домов отдыха, пансионатов, кемпингов, туристических баз, стационарных и палаточных туристско-оздоровительных лагерей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домов рыболовов и охотников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детских туристических станций, туристических парков, учебно-туристических троп, трасс, детских и спортивных лагерей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природных лечебных ресурсов, лечебно-оздоровительных местностей и курортов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экологического туризма, с использованием мониторинга окружающей среды и биосферы (для научного исследования окружающей среды)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0,5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31.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объектов); 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</w:t>
            </w:r>
            <w:r w:rsidRPr="00E737B4">
              <w:lastRenderedPageBreak/>
              <w:t>ботанических садов)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bookmarkStart w:id="33" w:name="Par3712"/>
            <w:bookmarkEnd w:id="33"/>
            <w:r w:rsidRPr="00E737B4">
              <w:lastRenderedPageBreak/>
              <w:t>32.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 технического, продовольственного снабжения, сбыта и заготовок: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фабрик, заводов и комбинатов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производственных объединений, концернов, промышленно-производственных фирм, трестов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типографий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других промышленных предприятий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дорожных, ремонтно-строительных предприятий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жилищно-эксплуатационных управлений, объектов коммунального хозяйства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общественных туалетов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выгребных ям;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объектов переработки, уничтожения, утилизации и захоронения отходов;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мусороперерабатывающих (мусоросжигающих) предприятий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полигонов промышленных и бытовых отходов;</w:t>
            </w:r>
          </w:p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пунктов приема вторсырья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  <w:r w:rsidRPr="00E737B4">
              <w:t>;</w:t>
            </w:r>
          </w:p>
          <w:p w:rsidR="00E737B4" w:rsidRPr="00E737B4" w:rsidRDefault="00E737B4">
            <w:pPr>
              <w:pStyle w:val="ConsPlusNormal"/>
            </w:pPr>
            <w:r w:rsidRPr="00E737B4">
              <w:t>земельные участки организаций механизированной уборки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3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  <w:p w:rsidR="00E737B4" w:rsidRPr="00E737B4" w:rsidRDefault="00E737B4">
            <w:pPr>
              <w:pStyle w:val="ConsPlusNormal"/>
              <w:jc w:val="center"/>
            </w:pPr>
          </w:p>
          <w:p w:rsidR="00E737B4" w:rsidRPr="00E737B4" w:rsidRDefault="00E737B4">
            <w:pPr>
              <w:pStyle w:val="ConsPlusNormal"/>
              <w:jc w:val="center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33.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тепловых электростанций, гидроэлектростанций, атомных электростанций и иных видов электростанций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34.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электростанций, обслуживающих их сооружений и объектов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35.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железнодорожных вокзалов и железнодорожных станций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36.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автодорожных вокзалов и автостанций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37.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аэропортов, аэродромов и аэровокзалов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38.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занятые прудами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39.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участки, предназначенные для разработки и добычи рудных полезных ископаемых, также их геологического изучения и проектирования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20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40.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разработки и добычи нерудных полезных ископаемых, также их геологического </w:t>
            </w:r>
            <w:r w:rsidRPr="00E737B4">
              <w:lastRenderedPageBreak/>
              <w:t>изучения и проектирования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lastRenderedPageBreak/>
              <w:t>41.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промышленных объектов (зданий, строений, сооружений, машин и оборудования, необходимых для осуществления разработки полезных ископаемых)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42.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за полосой отвода автомобильных дорог, предоставляемые для коммерческих целей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60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43.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для размещения объектов автомобильного транспорта и объектов дорожного хозяйства (в том числе стоянки)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44.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гидротехнических и иных сооружений (плотины, водосборные, водоспускные и водовыпускные сооружения, тоннели, каналы, сооружения, предназначенные для защиты от наводнений и разрушений берегов водохранилищ, дамбы и т.д.)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45.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для размещения нефтепроводов и газопроводов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1,5</w:t>
            </w:r>
          </w:p>
        </w:tc>
      </w:tr>
      <w:tr w:rsidR="00E737B4" w:rsidRPr="00E737B4">
        <w:tc>
          <w:tcPr>
            <w:tcW w:w="9420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(в ред. </w:t>
            </w:r>
            <w:hyperlink r:id="rId51" w:history="1">
              <w:r w:rsidRPr="00E737B4">
                <w:rPr>
                  <w:color w:val="0000FF"/>
                </w:rPr>
                <w:t>Постановления</w:t>
              </w:r>
            </w:hyperlink>
            <w:r w:rsidRPr="00E737B4">
              <w:t xml:space="preserve"> Правительства КЧР от 31.07.2013 N 251)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46.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для размещения трубопроводов (водопроводные и канализационные сети)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47.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эксплуатационных предприятий связи, на балансе которых находятся воздушные, кабельные, радиорелейные линии связи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10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48.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Земельные участки кабельных, радиорелейных и воздушных линий связи и радиофикации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30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49.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 наземных сооружений инфраструктуры сотовой связи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1000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50.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предназначенные для размещения конструктивных элементов, сооружений и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энергетики, космической деятельности и иных сооружений связи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51.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предоставляемые организациям, подведомственным Министерству обороны РФ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52.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 xml:space="preserve">Земельные участки, предоставляемые для размещения комплекса оздоровительно- развлекательных, торговых объектов </w:t>
            </w:r>
            <w:hyperlink w:anchor="Par3825" w:history="1">
              <w:r w:rsidRPr="00E737B4">
                <w:rPr>
                  <w:color w:val="0000FF"/>
                </w:rPr>
                <w:t>&lt;*&gt;</w:t>
              </w:r>
            </w:hyperlink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1,5</w:t>
            </w:r>
          </w:p>
        </w:tc>
      </w:tr>
      <w:tr w:rsidR="00E737B4" w:rsidRPr="00E737B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  <w:jc w:val="center"/>
            </w:pPr>
            <w:r w:rsidRPr="00E737B4">
              <w:t>53.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Иные виды разрешенного использования земель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37B4" w:rsidRPr="00E737B4" w:rsidRDefault="00E737B4">
            <w:pPr>
              <w:pStyle w:val="ConsPlusNormal"/>
            </w:pPr>
            <w:r w:rsidRPr="00E737B4">
              <w:t>1,5</w:t>
            </w:r>
          </w:p>
        </w:tc>
      </w:tr>
    </w:tbl>
    <w:p w:rsidR="00E737B4" w:rsidRDefault="00E737B4" w:rsidP="00E737B4">
      <w:pPr>
        <w:pStyle w:val="ConsPlusNormal"/>
        <w:ind w:firstLine="540"/>
        <w:jc w:val="both"/>
      </w:pPr>
    </w:p>
    <w:p w:rsidR="00E737B4" w:rsidRDefault="00E737B4" w:rsidP="00E737B4">
      <w:pPr>
        <w:pStyle w:val="ConsPlusNormal"/>
        <w:ind w:firstLine="540"/>
        <w:jc w:val="both"/>
      </w:pPr>
      <w:bookmarkStart w:id="34" w:name="Par3825"/>
      <w:bookmarkEnd w:id="34"/>
      <w:r>
        <w:t>Вид разрешенного использования земельного участка, обозначенный (*), включает в себя период строительства, в том числе период проектно-изыскательских работ объекта, указанного в соответствующем пункте."</w:t>
      </w:r>
    </w:p>
    <w:p w:rsidR="00E737B4" w:rsidRDefault="00E737B4" w:rsidP="00E737B4">
      <w:pPr>
        <w:pStyle w:val="ConsPlusNormal"/>
        <w:ind w:firstLine="540"/>
        <w:jc w:val="both"/>
      </w:pPr>
    </w:p>
    <w:p w:rsidR="00E737B4" w:rsidRDefault="00E737B4" w:rsidP="00E737B4">
      <w:pPr>
        <w:pStyle w:val="ConsPlusNormal"/>
        <w:ind w:firstLine="540"/>
        <w:jc w:val="both"/>
      </w:pPr>
    </w:p>
    <w:p w:rsidR="00570D0B" w:rsidRDefault="00570D0B"/>
    <w:sectPr w:rsidR="00570D0B" w:rsidSect="00913A1C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efaultTabStop w:val="708"/>
  <w:characterSpacingControl w:val="doNotCompress"/>
  <w:compat/>
  <w:rsids>
    <w:rsidRoot w:val="00951AA7"/>
    <w:rsid w:val="000013DE"/>
    <w:rsid w:val="000028F8"/>
    <w:rsid w:val="00004B7E"/>
    <w:rsid w:val="00005FBC"/>
    <w:rsid w:val="00010B80"/>
    <w:rsid w:val="00012DCD"/>
    <w:rsid w:val="000132A4"/>
    <w:rsid w:val="000139AC"/>
    <w:rsid w:val="00014323"/>
    <w:rsid w:val="000144DA"/>
    <w:rsid w:val="0001475B"/>
    <w:rsid w:val="00015F96"/>
    <w:rsid w:val="00016795"/>
    <w:rsid w:val="0002129C"/>
    <w:rsid w:val="00022833"/>
    <w:rsid w:val="00023CBE"/>
    <w:rsid w:val="00023EF7"/>
    <w:rsid w:val="00024023"/>
    <w:rsid w:val="00030DF0"/>
    <w:rsid w:val="00031082"/>
    <w:rsid w:val="0003580A"/>
    <w:rsid w:val="000368EE"/>
    <w:rsid w:val="000378DF"/>
    <w:rsid w:val="000402E0"/>
    <w:rsid w:val="00040DCE"/>
    <w:rsid w:val="000423E5"/>
    <w:rsid w:val="000432CD"/>
    <w:rsid w:val="00044AEA"/>
    <w:rsid w:val="00051136"/>
    <w:rsid w:val="000516B4"/>
    <w:rsid w:val="00052AA4"/>
    <w:rsid w:val="00053F70"/>
    <w:rsid w:val="0005548B"/>
    <w:rsid w:val="00055F59"/>
    <w:rsid w:val="00063A1A"/>
    <w:rsid w:val="00063CC4"/>
    <w:rsid w:val="00063D93"/>
    <w:rsid w:val="000668A7"/>
    <w:rsid w:val="00067B48"/>
    <w:rsid w:val="00072422"/>
    <w:rsid w:val="000803E7"/>
    <w:rsid w:val="0008061F"/>
    <w:rsid w:val="00083476"/>
    <w:rsid w:val="00083951"/>
    <w:rsid w:val="00083F04"/>
    <w:rsid w:val="000901AF"/>
    <w:rsid w:val="00091130"/>
    <w:rsid w:val="0009119A"/>
    <w:rsid w:val="0009152D"/>
    <w:rsid w:val="000929E3"/>
    <w:rsid w:val="00094605"/>
    <w:rsid w:val="00094E48"/>
    <w:rsid w:val="00095F6C"/>
    <w:rsid w:val="00097AC1"/>
    <w:rsid w:val="000A15C6"/>
    <w:rsid w:val="000A1E00"/>
    <w:rsid w:val="000A3CC4"/>
    <w:rsid w:val="000A4D54"/>
    <w:rsid w:val="000C0932"/>
    <w:rsid w:val="000C2478"/>
    <w:rsid w:val="000C2FCB"/>
    <w:rsid w:val="000C5ACB"/>
    <w:rsid w:val="000D2DF7"/>
    <w:rsid w:val="000D371E"/>
    <w:rsid w:val="000D6878"/>
    <w:rsid w:val="000D7C96"/>
    <w:rsid w:val="000E0BDA"/>
    <w:rsid w:val="000E17EC"/>
    <w:rsid w:val="000E1DA9"/>
    <w:rsid w:val="000E1EFA"/>
    <w:rsid w:val="000E787B"/>
    <w:rsid w:val="000E7BAB"/>
    <w:rsid w:val="000F22A1"/>
    <w:rsid w:val="000F46F9"/>
    <w:rsid w:val="000F481D"/>
    <w:rsid w:val="000F65C7"/>
    <w:rsid w:val="000F79A6"/>
    <w:rsid w:val="00100D9D"/>
    <w:rsid w:val="001015BA"/>
    <w:rsid w:val="0010317A"/>
    <w:rsid w:val="00103573"/>
    <w:rsid w:val="0011049E"/>
    <w:rsid w:val="001105EE"/>
    <w:rsid w:val="00110DAF"/>
    <w:rsid w:val="001127F8"/>
    <w:rsid w:val="00112F07"/>
    <w:rsid w:val="00113879"/>
    <w:rsid w:val="00114742"/>
    <w:rsid w:val="001228E9"/>
    <w:rsid w:val="00124F8F"/>
    <w:rsid w:val="0012736B"/>
    <w:rsid w:val="00131586"/>
    <w:rsid w:val="0013166D"/>
    <w:rsid w:val="00133AA9"/>
    <w:rsid w:val="00135708"/>
    <w:rsid w:val="00141036"/>
    <w:rsid w:val="001521FD"/>
    <w:rsid w:val="0015232A"/>
    <w:rsid w:val="00152FC6"/>
    <w:rsid w:val="00153277"/>
    <w:rsid w:val="0015356B"/>
    <w:rsid w:val="00153714"/>
    <w:rsid w:val="00153CB5"/>
    <w:rsid w:val="0015400F"/>
    <w:rsid w:val="001547E5"/>
    <w:rsid w:val="00156CDD"/>
    <w:rsid w:val="001579A7"/>
    <w:rsid w:val="00162193"/>
    <w:rsid w:val="00165F5C"/>
    <w:rsid w:val="00171131"/>
    <w:rsid w:val="00173A7C"/>
    <w:rsid w:val="001752F9"/>
    <w:rsid w:val="00175AF7"/>
    <w:rsid w:val="00175FE3"/>
    <w:rsid w:val="00177740"/>
    <w:rsid w:val="00182F23"/>
    <w:rsid w:val="0018328A"/>
    <w:rsid w:val="001928FF"/>
    <w:rsid w:val="001946E8"/>
    <w:rsid w:val="0019502D"/>
    <w:rsid w:val="00195E32"/>
    <w:rsid w:val="00197EFC"/>
    <w:rsid w:val="001A0EE5"/>
    <w:rsid w:val="001A1393"/>
    <w:rsid w:val="001A21D4"/>
    <w:rsid w:val="001A59A7"/>
    <w:rsid w:val="001A5D62"/>
    <w:rsid w:val="001A71B6"/>
    <w:rsid w:val="001B0F7F"/>
    <w:rsid w:val="001B118D"/>
    <w:rsid w:val="001B16DA"/>
    <w:rsid w:val="001B2034"/>
    <w:rsid w:val="001B267B"/>
    <w:rsid w:val="001C392C"/>
    <w:rsid w:val="001C3DD3"/>
    <w:rsid w:val="001C5515"/>
    <w:rsid w:val="001C7EC0"/>
    <w:rsid w:val="001D089B"/>
    <w:rsid w:val="001D11D4"/>
    <w:rsid w:val="001D40C0"/>
    <w:rsid w:val="001D40C8"/>
    <w:rsid w:val="001D75BD"/>
    <w:rsid w:val="001D7C73"/>
    <w:rsid w:val="001E04BF"/>
    <w:rsid w:val="001E2179"/>
    <w:rsid w:val="001E329F"/>
    <w:rsid w:val="001E333A"/>
    <w:rsid w:val="001E36D1"/>
    <w:rsid w:val="001E38ED"/>
    <w:rsid w:val="001E5876"/>
    <w:rsid w:val="001E5A8F"/>
    <w:rsid w:val="001E638D"/>
    <w:rsid w:val="001E7590"/>
    <w:rsid w:val="001F0B50"/>
    <w:rsid w:val="001F19C8"/>
    <w:rsid w:val="001F1DEA"/>
    <w:rsid w:val="001F2341"/>
    <w:rsid w:val="001F2D4A"/>
    <w:rsid w:val="002008EB"/>
    <w:rsid w:val="0020199D"/>
    <w:rsid w:val="00203943"/>
    <w:rsid w:val="00203E00"/>
    <w:rsid w:val="00206A18"/>
    <w:rsid w:val="0021057B"/>
    <w:rsid w:val="002131B8"/>
    <w:rsid w:val="0021436A"/>
    <w:rsid w:val="00215DE4"/>
    <w:rsid w:val="002177D1"/>
    <w:rsid w:val="00224DA6"/>
    <w:rsid w:val="0022519F"/>
    <w:rsid w:val="0022774B"/>
    <w:rsid w:val="00227DCC"/>
    <w:rsid w:val="00232B37"/>
    <w:rsid w:val="0023325B"/>
    <w:rsid w:val="00233706"/>
    <w:rsid w:val="00233AD5"/>
    <w:rsid w:val="002373CA"/>
    <w:rsid w:val="00237AD8"/>
    <w:rsid w:val="00241B03"/>
    <w:rsid w:val="00241F3D"/>
    <w:rsid w:val="00243002"/>
    <w:rsid w:val="00244E09"/>
    <w:rsid w:val="00246555"/>
    <w:rsid w:val="0025091A"/>
    <w:rsid w:val="002557FE"/>
    <w:rsid w:val="0025670A"/>
    <w:rsid w:val="00260391"/>
    <w:rsid w:val="00263980"/>
    <w:rsid w:val="00265BA7"/>
    <w:rsid w:val="0026729F"/>
    <w:rsid w:val="00267CDA"/>
    <w:rsid w:val="002703F9"/>
    <w:rsid w:val="00273B60"/>
    <w:rsid w:val="002753F0"/>
    <w:rsid w:val="0028028F"/>
    <w:rsid w:val="0028047F"/>
    <w:rsid w:val="00284658"/>
    <w:rsid w:val="002865EE"/>
    <w:rsid w:val="00287D90"/>
    <w:rsid w:val="00291AC7"/>
    <w:rsid w:val="00291B9E"/>
    <w:rsid w:val="002947F1"/>
    <w:rsid w:val="002962F1"/>
    <w:rsid w:val="00296883"/>
    <w:rsid w:val="002A0A18"/>
    <w:rsid w:val="002A1358"/>
    <w:rsid w:val="002B0C46"/>
    <w:rsid w:val="002B246F"/>
    <w:rsid w:val="002B29A1"/>
    <w:rsid w:val="002B4FC7"/>
    <w:rsid w:val="002B7DBB"/>
    <w:rsid w:val="002D02B7"/>
    <w:rsid w:val="002D0583"/>
    <w:rsid w:val="002D11E0"/>
    <w:rsid w:val="002D2A91"/>
    <w:rsid w:val="002E3A87"/>
    <w:rsid w:val="002E3D7E"/>
    <w:rsid w:val="002E4347"/>
    <w:rsid w:val="002E6A75"/>
    <w:rsid w:val="002E6B69"/>
    <w:rsid w:val="002F0F0F"/>
    <w:rsid w:val="002F31A3"/>
    <w:rsid w:val="002F4F2F"/>
    <w:rsid w:val="00300FA1"/>
    <w:rsid w:val="003021B8"/>
    <w:rsid w:val="00302234"/>
    <w:rsid w:val="003036E4"/>
    <w:rsid w:val="0030570B"/>
    <w:rsid w:val="00306884"/>
    <w:rsid w:val="003079FF"/>
    <w:rsid w:val="00310BF6"/>
    <w:rsid w:val="0031121F"/>
    <w:rsid w:val="003121D3"/>
    <w:rsid w:val="003135A0"/>
    <w:rsid w:val="003146F0"/>
    <w:rsid w:val="00314742"/>
    <w:rsid w:val="0031626A"/>
    <w:rsid w:val="003225C6"/>
    <w:rsid w:val="00323DD8"/>
    <w:rsid w:val="00324EEE"/>
    <w:rsid w:val="0032764F"/>
    <w:rsid w:val="00331F27"/>
    <w:rsid w:val="0033315E"/>
    <w:rsid w:val="00336F8B"/>
    <w:rsid w:val="003534EB"/>
    <w:rsid w:val="003543A6"/>
    <w:rsid w:val="00356C4A"/>
    <w:rsid w:val="00357051"/>
    <w:rsid w:val="00357AC2"/>
    <w:rsid w:val="003605D1"/>
    <w:rsid w:val="003661C3"/>
    <w:rsid w:val="00366590"/>
    <w:rsid w:val="00370836"/>
    <w:rsid w:val="0037094E"/>
    <w:rsid w:val="00372F09"/>
    <w:rsid w:val="0037387D"/>
    <w:rsid w:val="00374531"/>
    <w:rsid w:val="00374A7C"/>
    <w:rsid w:val="003759B9"/>
    <w:rsid w:val="00376A81"/>
    <w:rsid w:val="003776A2"/>
    <w:rsid w:val="003778BB"/>
    <w:rsid w:val="00377A07"/>
    <w:rsid w:val="00377ED2"/>
    <w:rsid w:val="00383443"/>
    <w:rsid w:val="0038634B"/>
    <w:rsid w:val="00387F2A"/>
    <w:rsid w:val="0039244F"/>
    <w:rsid w:val="00392C20"/>
    <w:rsid w:val="0039385C"/>
    <w:rsid w:val="003938BE"/>
    <w:rsid w:val="003942A8"/>
    <w:rsid w:val="0039474E"/>
    <w:rsid w:val="00394BAA"/>
    <w:rsid w:val="003960E5"/>
    <w:rsid w:val="00397565"/>
    <w:rsid w:val="003A0F7F"/>
    <w:rsid w:val="003A50FA"/>
    <w:rsid w:val="003A5C7A"/>
    <w:rsid w:val="003B002D"/>
    <w:rsid w:val="003B08B3"/>
    <w:rsid w:val="003B18F6"/>
    <w:rsid w:val="003B385D"/>
    <w:rsid w:val="003B55F1"/>
    <w:rsid w:val="003B727C"/>
    <w:rsid w:val="003C2423"/>
    <w:rsid w:val="003C26E8"/>
    <w:rsid w:val="003C3568"/>
    <w:rsid w:val="003C371B"/>
    <w:rsid w:val="003C4168"/>
    <w:rsid w:val="003C5527"/>
    <w:rsid w:val="003C6C5B"/>
    <w:rsid w:val="003C73A9"/>
    <w:rsid w:val="003C77D0"/>
    <w:rsid w:val="003C7EB5"/>
    <w:rsid w:val="003D36BC"/>
    <w:rsid w:val="003D5AF6"/>
    <w:rsid w:val="003D73E8"/>
    <w:rsid w:val="003D7FBB"/>
    <w:rsid w:val="003E02A8"/>
    <w:rsid w:val="003E109B"/>
    <w:rsid w:val="003E1F30"/>
    <w:rsid w:val="003E4129"/>
    <w:rsid w:val="003E51D9"/>
    <w:rsid w:val="003E7952"/>
    <w:rsid w:val="003F1B9F"/>
    <w:rsid w:val="003F3931"/>
    <w:rsid w:val="003F3B80"/>
    <w:rsid w:val="003F58AB"/>
    <w:rsid w:val="003F5983"/>
    <w:rsid w:val="003F5CB2"/>
    <w:rsid w:val="003F5D61"/>
    <w:rsid w:val="00400FED"/>
    <w:rsid w:val="004024FD"/>
    <w:rsid w:val="00403277"/>
    <w:rsid w:val="004034B7"/>
    <w:rsid w:val="00404078"/>
    <w:rsid w:val="00407B19"/>
    <w:rsid w:val="00410A83"/>
    <w:rsid w:val="00412C2A"/>
    <w:rsid w:val="00413145"/>
    <w:rsid w:val="004136DD"/>
    <w:rsid w:val="0041575F"/>
    <w:rsid w:val="00421427"/>
    <w:rsid w:val="004230B7"/>
    <w:rsid w:val="00424260"/>
    <w:rsid w:val="00425836"/>
    <w:rsid w:val="00426EBF"/>
    <w:rsid w:val="00427137"/>
    <w:rsid w:val="00427BB1"/>
    <w:rsid w:val="00430CED"/>
    <w:rsid w:val="00431C76"/>
    <w:rsid w:val="00432F4D"/>
    <w:rsid w:val="00432FAF"/>
    <w:rsid w:val="00436521"/>
    <w:rsid w:val="00442B60"/>
    <w:rsid w:val="00443E15"/>
    <w:rsid w:val="0044413C"/>
    <w:rsid w:val="00444173"/>
    <w:rsid w:val="0044486E"/>
    <w:rsid w:val="004449A7"/>
    <w:rsid w:val="0044627B"/>
    <w:rsid w:val="0044775D"/>
    <w:rsid w:val="00450C05"/>
    <w:rsid w:val="00451712"/>
    <w:rsid w:val="00452664"/>
    <w:rsid w:val="00452767"/>
    <w:rsid w:val="00453AED"/>
    <w:rsid w:val="00454387"/>
    <w:rsid w:val="00454616"/>
    <w:rsid w:val="00456821"/>
    <w:rsid w:val="004618A4"/>
    <w:rsid w:val="004644CA"/>
    <w:rsid w:val="004674D1"/>
    <w:rsid w:val="00470D0C"/>
    <w:rsid w:val="00471B26"/>
    <w:rsid w:val="00472A78"/>
    <w:rsid w:val="004735A4"/>
    <w:rsid w:val="00474EA4"/>
    <w:rsid w:val="0047521C"/>
    <w:rsid w:val="00476436"/>
    <w:rsid w:val="004809F3"/>
    <w:rsid w:val="00480B04"/>
    <w:rsid w:val="00480FCA"/>
    <w:rsid w:val="00481D80"/>
    <w:rsid w:val="00482113"/>
    <w:rsid w:val="00482FDC"/>
    <w:rsid w:val="00484614"/>
    <w:rsid w:val="004860C8"/>
    <w:rsid w:val="00492322"/>
    <w:rsid w:val="00495789"/>
    <w:rsid w:val="00496C16"/>
    <w:rsid w:val="004A2740"/>
    <w:rsid w:val="004A3BC9"/>
    <w:rsid w:val="004A55A6"/>
    <w:rsid w:val="004A57E0"/>
    <w:rsid w:val="004A61C3"/>
    <w:rsid w:val="004B215F"/>
    <w:rsid w:val="004B2717"/>
    <w:rsid w:val="004B5E23"/>
    <w:rsid w:val="004B7E37"/>
    <w:rsid w:val="004C0554"/>
    <w:rsid w:val="004C2AE8"/>
    <w:rsid w:val="004C71DA"/>
    <w:rsid w:val="004C727B"/>
    <w:rsid w:val="004C7A01"/>
    <w:rsid w:val="004C7FAB"/>
    <w:rsid w:val="004D0B44"/>
    <w:rsid w:val="004D2252"/>
    <w:rsid w:val="004D43EB"/>
    <w:rsid w:val="004D563F"/>
    <w:rsid w:val="004D58B2"/>
    <w:rsid w:val="004D5AB3"/>
    <w:rsid w:val="004D72D2"/>
    <w:rsid w:val="004E036F"/>
    <w:rsid w:val="004E15F4"/>
    <w:rsid w:val="004E1823"/>
    <w:rsid w:val="004E357C"/>
    <w:rsid w:val="004E3598"/>
    <w:rsid w:val="004E43C4"/>
    <w:rsid w:val="004E5283"/>
    <w:rsid w:val="004E6965"/>
    <w:rsid w:val="004F5ACE"/>
    <w:rsid w:val="004F6653"/>
    <w:rsid w:val="004F79F4"/>
    <w:rsid w:val="00501BC1"/>
    <w:rsid w:val="00504E43"/>
    <w:rsid w:val="0050580B"/>
    <w:rsid w:val="005069B8"/>
    <w:rsid w:val="00507A3E"/>
    <w:rsid w:val="00512408"/>
    <w:rsid w:val="00513A27"/>
    <w:rsid w:val="00515224"/>
    <w:rsid w:val="00516263"/>
    <w:rsid w:val="00517B99"/>
    <w:rsid w:val="00517E98"/>
    <w:rsid w:val="005217AE"/>
    <w:rsid w:val="0052327A"/>
    <w:rsid w:val="005236D9"/>
    <w:rsid w:val="00526E0F"/>
    <w:rsid w:val="00527F2D"/>
    <w:rsid w:val="005316FF"/>
    <w:rsid w:val="00535EEA"/>
    <w:rsid w:val="0053782E"/>
    <w:rsid w:val="00541366"/>
    <w:rsid w:val="00542AA3"/>
    <w:rsid w:val="00544FC4"/>
    <w:rsid w:val="005450C5"/>
    <w:rsid w:val="00550233"/>
    <w:rsid w:val="00551913"/>
    <w:rsid w:val="00552650"/>
    <w:rsid w:val="005527C5"/>
    <w:rsid w:val="005574AF"/>
    <w:rsid w:val="005624C4"/>
    <w:rsid w:val="00563247"/>
    <w:rsid w:val="00564E07"/>
    <w:rsid w:val="005708DA"/>
    <w:rsid w:val="00570D0B"/>
    <w:rsid w:val="00570E85"/>
    <w:rsid w:val="005713C9"/>
    <w:rsid w:val="005725F1"/>
    <w:rsid w:val="00574CC6"/>
    <w:rsid w:val="0057608B"/>
    <w:rsid w:val="00576B4B"/>
    <w:rsid w:val="00576C88"/>
    <w:rsid w:val="005773FB"/>
    <w:rsid w:val="0058014A"/>
    <w:rsid w:val="00581574"/>
    <w:rsid w:val="00581607"/>
    <w:rsid w:val="0058544B"/>
    <w:rsid w:val="0058631E"/>
    <w:rsid w:val="00587703"/>
    <w:rsid w:val="00591FCE"/>
    <w:rsid w:val="00592982"/>
    <w:rsid w:val="0059722D"/>
    <w:rsid w:val="005A0284"/>
    <w:rsid w:val="005A1E9B"/>
    <w:rsid w:val="005A31C5"/>
    <w:rsid w:val="005A7075"/>
    <w:rsid w:val="005A7AA9"/>
    <w:rsid w:val="005B0EDA"/>
    <w:rsid w:val="005B10F3"/>
    <w:rsid w:val="005C04F6"/>
    <w:rsid w:val="005C27F1"/>
    <w:rsid w:val="005C31A4"/>
    <w:rsid w:val="005C33C5"/>
    <w:rsid w:val="005C3480"/>
    <w:rsid w:val="005C5E19"/>
    <w:rsid w:val="005C6B11"/>
    <w:rsid w:val="005C7A0B"/>
    <w:rsid w:val="005D1FF7"/>
    <w:rsid w:val="005D326F"/>
    <w:rsid w:val="005D424E"/>
    <w:rsid w:val="005D51BD"/>
    <w:rsid w:val="005D5B0A"/>
    <w:rsid w:val="005D6BAF"/>
    <w:rsid w:val="005D764C"/>
    <w:rsid w:val="005E3ECE"/>
    <w:rsid w:val="005E5CE5"/>
    <w:rsid w:val="005E66C0"/>
    <w:rsid w:val="005E7B14"/>
    <w:rsid w:val="005F1FA5"/>
    <w:rsid w:val="005F27AC"/>
    <w:rsid w:val="005F4465"/>
    <w:rsid w:val="00600D13"/>
    <w:rsid w:val="0060500B"/>
    <w:rsid w:val="006067C0"/>
    <w:rsid w:val="006068B0"/>
    <w:rsid w:val="00607BBA"/>
    <w:rsid w:val="00611FC9"/>
    <w:rsid w:val="00614D42"/>
    <w:rsid w:val="006212E4"/>
    <w:rsid w:val="00621AD6"/>
    <w:rsid w:val="006263CE"/>
    <w:rsid w:val="00632BAC"/>
    <w:rsid w:val="00635381"/>
    <w:rsid w:val="00636972"/>
    <w:rsid w:val="00640427"/>
    <w:rsid w:val="00640BB6"/>
    <w:rsid w:val="00640EDA"/>
    <w:rsid w:val="0064110F"/>
    <w:rsid w:val="006438BB"/>
    <w:rsid w:val="006439EA"/>
    <w:rsid w:val="00644605"/>
    <w:rsid w:val="00645E49"/>
    <w:rsid w:val="00646B12"/>
    <w:rsid w:val="006535B8"/>
    <w:rsid w:val="00654132"/>
    <w:rsid w:val="00655284"/>
    <w:rsid w:val="00656D03"/>
    <w:rsid w:val="00663521"/>
    <w:rsid w:val="00663787"/>
    <w:rsid w:val="00665AE7"/>
    <w:rsid w:val="00665D77"/>
    <w:rsid w:val="00666049"/>
    <w:rsid w:val="00666780"/>
    <w:rsid w:val="006721BA"/>
    <w:rsid w:val="006768F3"/>
    <w:rsid w:val="00676D61"/>
    <w:rsid w:val="00677060"/>
    <w:rsid w:val="006816B7"/>
    <w:rsid w:val="00682087"/>
    <w:rsid w:val="00682DAB"/>
    <w:rsid w:val="00685A59"/>
    <w:rsid w:val="006872C7"/>
    <w:rsid w:val="006872C9"/>
    <w:rsid w:val="00687B12"/>
    <w:rsid w:val="00694418"/>
    <w:rsid w:val="006961A7"/>
    <w:rsid w:val="00696CDD"/>
    <w:rsid w:val="006977AB"/>
    <w:rsid w:val="006A0F90"/>
    <w:rsid w:val="006A4329"/>
    <w:rsid w:val="006A5633"/>
    <w:rsid w:val="006A6AEF"/>
    <w:rsid w:val="006A72F6"/>
    <w:rsid w:val="006B15A2"/>
    <w:rsid w:val="006B4F24"/>
    <w:rsid w:val="006B5D47"/>
    <w:rsid w:val="006B6957"/>
    <w:rsid w:val="006C01E3"/>
    <w:rsid w:val="006C0674"/>
    <w:rsid w:val="006C47C3"/>
    <w:rsid w:val="006C4F8A"/>
    <w:rsid w:val="006C63E4"/>
    <w:rsid w:val="006D1C5E"/>
    <w:rsid w:val="006D2AF2"/>
    <w:rsid w:val="006D43DB"/>
    <w:rsid w:val="006D4EE1"/>
    <w:rsid w:val="006D5F2D"/>
    <w:rsid w:val="006D64B1"/>
    <w:rsid w:val="006D6732"/>
    <w:rsid w:val="006D7592"/>
    <w:rsid w:val="006E10CE"/>
    <w:rsid w:val="006E2971"/>
    <w:rsid w:val="006E2B30"/>
    <w:rsid w:val="006E3B6E"/>
    <w:rsid w:val="006E4EC8"/>
    <w:rsid w:val="006F13C7"/>
    <w:rsid w:val="006F29FD"/>
    <w:rsid w:val="006F3BF0"/>
    <w:rsid w:val="006F60C9"/>
    <w:rsid w:val="006F6225"/>
    <w:rsid w:val="00700988"/>
    <w:rsid w:val="00701008"/>
    <w:rsid w:val="007031B0"/>
    <w:rsid w:val="007043D7"/>
    <w:rsid w:val="007044D0"/>
    <w:rsid w:val="00705A76"/>
    <w:rsid w:val="00706480"/>
    <w:rsid w:val="00706F14"/>
    <w:rsid w:val="00707DD3"/>
    <w:rsid w:val="00710022"/>
    <w:rsid w:val="00710058"/>
    <w:rsid w:val="00710CDC"/>
    <w:rsid w:val="00720A75"/>
    <w:rsid w:val="00721E4C"/>
    <w:rsid w:val="007220DA"/>
    <w:rsid w:val="00726460"/>
    <w:rsid w:val="007271E8"/>
    <w:rsid w:val="0073130F"/>
    <w:rsid w:val="00731A8C"/>
    <w:rsid w:val="00731DF2"/>
    <w:rsid w:val="007328BF"/>
    <w:rsid w:val="00733B38"/>
    <w:rsid w:val="00734428"/>
    <w:rsid w:val="00735F41"/>
    <w:rsid w:val="007369D3"/>
    <w:rsid w:val="00736A2C"/>
    <w:rsid w:val="00740160"/>
    <w:rsid w:val="00740185"/>
    <w:rsid w:val="00743D68"/>
    <w:rsid w:val="00745189"/>
    <w:rsid w:val="00746310"/>
    <w:rsid w:val="00747B74"/>
    <w:rsid w:val="00751A27"/>
    <w:rsid w:val="007522CB"/>
    <w:rsid w:val="00754319"/>
    <w:rsid w:val="00762ECB"/>
    <w:rsid w:val="007638DF"/>
    <w:rsid w:val="00764F97"/>
    <w:rsid w:val="007668E9"/>
    <w:rsid w:val="007708F9"/>
    <w:rsid w:val="007712E5"/>
    <w:rsid w:val="00771312"/>
    <w:rsid w:val="00772546"/>
    <w:rsid w:val="00772559"/>
    <w:rsid w:val="0077356F"/>
    <w:rsid w:val="0077405B"/>
    <w:rsid w:val="00775D86"/>
    <w:rsid w:val="0078110A"/>
    <w:rsid w:val="0078219B"/>
    <w:rsid w:val="007827C7"/>
    <w:rsid w:val="00793CF8"/>
    <w:rsid w:val="00793FEF"/>
    <w:rsid w:val="00795459"/>
    <w:rsid w:val="007A0ABF"/>
    <w:rsid w:val="007A5628"/>
    <w:rsid w:val="007A62AD"/>
    <w:rsid w:val="007A686A"/>
    <w:rsid w:val="007A7B2C"/>
    <w:rsid w:val="007B065B"/>
    <w:rsid w:val="007B1F99"/>
    <w:rsid w:val="007B4D3B"/>
    <w:rsid w:val="007B4FB7"/>
    <w:rsid w:val="007B5483"/>
    <w:rsid w:val="007B678C"/>
    <w:rsid w:val="007C399A"/>
    <w:rsid w:val="007D578B"/>
    <w:rsid w:val="007D6A1E"/>
    <w:rsid w:val="007E017D"/>
    <w:rsid w:val="007E503C"/>
    <w:rsid w:val="007F212E"/>
    <w:rsid w:val="007F215E"/>
    <w:rsid w:val="00801097"/>
    <w:rsid w:val="008015C9"/>
    <w:rsid w:val="008016E6"/>
    <w:rsid w:val="0080358A"/>
    <w:rsid w:val="00805483"/>
    <w:rsid w:val="00811EB1"/>
    <w:rsid w:val="00811F89"/>
    <w:rsid w:val="0081387F"/>
    <w:rsid w:val="00813AB9"/>
    <w:rsid w:val="0081488A"/>
    <w:rsid w:val="00814F0E"/>
    <w:rsid w:val="00817FF8"/>
    <w:rsid w:val="00820344"/>
    <w:rsid w:val="008210B2"/>
    <w:rsid w:val="00823C2F"/>
    <w:rsid w:val="008256F6"/>
    <w:rsid w:val="0083361D"/>
    <w:rsid w:val="008344D6"/>
    <w:rsid w:val="008352E8"/>
    <w:rsid w:val="0084218A"/>
    <w:rsid w:val="008437D2"/>
    <w:rsid w:val="008442FE"/>
    <w:rsid w:val="00844E3C"/>
    <w:rsid w:val="0084514C"/>
    <w:rsid w:val="00846224"/>
    <w:rsid w:val="0084627C"/>
    <w:rsid w:val="00846321"/>
    <w:rsid w:val="00850886"/>
    <w:rsid w:val="008530CF"/>
    <w:rsid w:val="00854400"/>
    <w:rsid w:val="00857677"/>
    <w:rsid w:val="008610F0"/>
    <w:rsid w:val="0086250D"/>
    <w:rsid w:val="00865120"/>
    <w:rsid w:val="008666B8"/>
    <w:rsid w:val="00867BEA"/>
    <w:rsid w:val="00871ACE"/>
    <w:rsid w:val="00874674"/>
    <w:rsid w:val="00876BB0"/>
    <w:rsid w:val="00876D0E"/>
    <w:rsid w:val="00877F19"/>
    <w:rsid w:val="00883239"/>
    <w:rsid w:val="00883897"/>
    <w:rsid w:val="0088415A"/>
    <w:rsid w:val="008850D0"/>
    <w:rsid w:val="00890178"/>
    <w:rsid w:val="008902BB"/>
    <w:rsid w:val="0089111A"/>
    <w:rsid w:val="008929DE"/>
    <w:rsid w:val="00893814"/>
    <w:rsid w:val="00894567"/>
    <w:rsid w:val="0089557F"/>
    <w:rsid w:val="008A08E7"/>
    <w:rsid w:val="008A19B1"/>
    <w:rsid w:val="008A3CF3"/>
    <w:rsid w:val="008A48DD"/>
    <w:rsid w:val="008A4B14"/>
    <w:rsid w:val="008A682C"/>
    <w:rsid w:val="008B0A1E"/>
    <w:rsid w:val="008B727C"/>
    <w:rsid w:val="008B72DC"/>
    <w:rsid w:val="008B7593"/>
    <w:rsid w:val="008C1489"/>
    <w:rsid w:val="008C1F1E"/>
    <w:rsid w:val="008C2D09"/>
    <w:rsid w:val="008C718B"/>
    <w:rsid w:val="008C7DAA"/>
    <w:rsid w:val="008D04B2"/>
    <w:rsid w:val="008E0B25"/>
    <w:rsid w:val="008E458A"/>
    <w:rsid w:val="008E49F6"/>
    <w:rsid w:val="008E4C41"/>
    <w:rsid w:val="008E5588"/>
    <w:rsid w:val="008E693D"/>
    <w:rsid w:val="008E703E"/>
    <w:rsid w:val="008F1B48"/>
    <w:rsid w:val="008F1BBA"/>
    <w:rsid w:val="008F4135"/>
    <w:rsid w:val="008F50E2"/>
    <w:rsid w:val="008F5229"/>
    <w:rsid w:val="00902FF1"/>
    <w:rsid w:val="00905E98"/>
    <w:rsid w:val="0091333C"/>
    <w:rsid w:val="00913A1C"/>
    <w:rsid w:val="009142C9"/>
    <w:rsid w:val="009145ED"/>
    <w:rsid w:val="00915740"/>
    <w:rsid w:val="00915F40"/>
    <w:rsid w:val="00916364"/>
    <w:rsid w:val="00920A21"/>
    <w:rsid w:val="00926553"/>
    <w:rsid w:val="0093096F"/>
    <w:rsid w:val="00936666"/>
    <w:rsid w:val="00937F8C"/>
    <w:rsid w:val="00940AD7"/>
    <w:rsid w:val="009411A6"/>
    <w:rsid w:val="00941EEE"/>
    <w:rsid w:val="00945526"/>
    <w:rsid w:val="00951AA7"/>
    <w:rsid w:val="0095239D"/>
    <w:rsid w:val="0095287D"/>
    <w:rsid w:val="00954102"/>
    <w:rsid w:val="00955F41"/>
    <w:rsid w:val="00957CA0"/>
    <w:rsid w:val="009620EF"/>
    <w:rsid w:val="00974F57"/>
    <w:rsid w:val="00976DCC"/>
    <w:rsid w:val="00977F53"/>
    <w:rsid w:val="00980E6E"/>
    <w:rsid w:val="00980EBA"/>
    <w:rsid w:val="0098698D"/>
    <w:rsid w:val="00986D9E"/>
    <w:rsid w:val="00991379"/>
    <w:rsid w:val="00991646"/>
    <w:rsid w:val="009955BB"/>
    <w:rsid w:val="009A055C"/>
    <w:rsid w:val="009A2FE4"/>
    <w:rsid w:val="009A3CA8"/>
    <w:rsid w:val="009A4581"/>
    <w:rsid w:val="009A470E"/>
    <w:rsid w:val="009A67E6"/>
    <w:rsid w:val="009B03B6"/>
    <w:rsid w:val="009B1CEA"/>
    <w:rsid w:val="009B3FC2"/>
    <w:rsid w:val="009B4138"/>
    <w:rsid w:val="009B58FC"/>
    <w:rsid w:val="009B709F"/>
    <w:rsid w:val="009B7B14"/>
    <w:rsid w:val="009C12EB"/>
    <w:rsid w:val="009C17B3"/>
    <w:rsid w:val="009C28C4"/>
    <w:rsid w:val="009C5544"/>
    <w:rsid w:val="009D25BE"/>
    <w:rsid w:val="009E1465"/>
    <w:rsid w:val="009F0ED3"/>
    <w:rsid w:val="009F11AB"/>
    <w:rsid w:val="009F16EE"/>
    <w:rsid w:val="009F1AEF"/>
    <w:rsid w:val="009F5338"/>
    <w:rsid w:val="009F685C"/>
    <w:rsid w:val="009F79D4"/>
    <w:rsid w:val="00A006FF"/>
    <w:rsid w:val="00A008E2"/>
    <w:rsid w:val="00A00C69"/>
    <w:rsid w:val="00A00D5A"/>
    <w:rsid w:val="00A01163"/>
    <w:rsid w:val="00A04D19"/>
    <w:rsid w:val="00A10100"/>
    <w:rsid w:val="00A122FB"/>
    <w:rsid w:val="00A2016E"/>
    <w:rsid w:val="00A217B8"/>
    <w:rsid w:val="00A22CAF"/>
    <w:rsid w:val="00A235A4"/>
    <w:rsid w:val="00A235FB"/>
    <w:rsid w:val="00A278C1"/>
    <w:rsid w:val="00A306C6"/>
    <w:rsid w:val="00A31118"/>
    <w:rsid w:val="00A3318E"/>
    <w:rsid w:val="00A3383A"/>
    <w:rsid w:val="00A359D6"/>
    <w:rsid w:val="00A35C19"/>
    <w:rsid w:val="00A36103"/>
    <w:rsid w:val="00A36387"/>
    <w:rsid w:val="00A37F3B"/>
    <w:rsid w:val="00A421C2"/>
    <w:rsid w:val="00A43C5A"/>
    <w:rsid w:val="00A448DC"/>
    <w:rsid w:val="00A4693B"/>
    <w:rsid w:val="00A52A5B"/>
    <w:rsid w:val="00A532E8"/>
    <w:rsid w:val="00A548CE"/>
    <w:rsid w:val="00A5588C"/>
    <w:rsid w:val="00A600B2"/>
    <w:rsid w:val="00A61061"/>
    <w:rsid w:val="00A64F24"/>
    <w:rsid w:val="00A662E3"/>
    <w:rsid w:val="00A70E11"/>
    <w:rsid w:val="00A7178F"/>
    <w:rsid w:val="00A775AE"/>
    <w:rsid w:val="00A80D22"/>
    <w:rsid w:val="00A81EEB"/>
    <w:rsid w:val="00A83CAD"/>
    <w:rsid w:val="00A84F4E"/>
    <w:rsid w:val="00A90B35"/>
    <w:rsid w:val="00A91DD1"/>
    <w:rsid w:val="00A938FD"/>
    <w:rsid w:val="00A960FF"/>
    <w:rsid w:val="00AA28A8"/>
    <w:rsid w:val="00AA77E1"/>
    <w:rsid w:val="00AB0D9D"/>
    <w:rsid w:val="00AB2466"/>
    <w:rsid w:val="00AB2DDF"/>
    <w:rsid w:val="00AB33D0"/>
    <w:rsid w:val="00AB5578"/>
    <w:rsid w:val="00AB5879"/>
    <w:rsid w:val="00AB6717"/>
    <w:rsid w:val="00AC18B3"/>
    <w:rsid w:val="00AC2643"/>
    <w:rsid w:val="00AC5337"/>
    <w:rsid w:val="00AD5616"/>
    <w:rsid w:val="00AD6082"/>
    <w:rsid w:val="00AD6530"/>
    <w:rsid w:val="00AD7E54"/>
    <w:rsid w:val="00AE0F9E"/>
    <w:rsid w:val="00AE33D1"/>
    <w:rsid w:val="00AE52C8"/>
    <w:rsid w:val="00AE572F"/>
    <w:rsid w:val="00AE75DC"/>
    <w:rsid w:val="00AF1B25"/>
    <w:rsid w:val="00AF32A2"/>
    <w:rsid w:val="00AF491B"/>
    <w:rsid w:val="00AF5114"/>
    <w:rsid w:val="00AF5C48"/>
    <w:rsid w:val="00AF68B8"/>
    <w:rsid w:val="00AF6A3B"/>
    <w:rsid w:val="00B03766"/>
    <w:rsid w:val="00B0635A"/>
    <w:rsid w:val="00B07C56"/>
    <w:rsid w:val="00B11137"/>
    <w:rsid w:val="00B11FFC"/>
    <w:rsid w:val="00B131AD"/>
    <w:rsid w:val="00B16B3D"/>
    <w:rsid w:val="00B2214C"/>
    <w:rsid w:val="00B22CDA"/>
    <w:rsid w:val="00B2345A"/>
    <w:rsid w:val="00B33BB9"/>
    <w:rsid w:val="00B349F6"/>
    <w:rsid w:val="00B36A12"/>
    <w:rsid w:val="00B37553"/>
    <w:rsid w:val="00B40128"/>
    <w:rsid w:val="00B43C21"/>
    <w:rsid w:val="00B51AB3"/>
    <w:rsid w:val="00B53719"/>
    <w:rsid w:val="00B554E4"/>
    <w:rsid w:val="00B576AA"/>
    <w:rsid w:val="00B60E08"/>
    <w:rsid w:val="00B625E2"/>
    <w:rsid w:val="00B6264B"/>
    <w:rsid w:val="00B63DA8"/>
    <w:rsid w:val="00B64655"/>
    <w:rsid w:val="00B658C0"/>
    <w:rsid w:val="00B66AA6"/>
    <w:rsid w:val="00B66C4E"/>
    <w:rsid w:val="00B6715F"/>
    <w:rsid w:val="00B6734B"/>
    <w:rsid w:val="00B67FFE"/>
    <w:rsid w:val="00B71BD2"/>
    <w:rsid w:val="00B806A8"/>
    <w:rsid w:val="00B816A2"/>
    <w:rsid w:val="00B84537"/>
    <w:rsid w:val="00B868F1"/>
    <w:rsid w:val="00B877EF"/>
    <w:rsid w:val="00B9135C"/>
    <w:rsid w:val="00B91FD6"/>
    <w:rsid w:val="00B94627"/>
    <w:rsid w:val="00BA0E91"/>
    <w:rsid w:val="00BA1931"/>
    <w:rsid w:val="00BA2966"/>
    <w:rsid w:val="00BA320C"/>
    <w:rsid w:val="00BA4072"/>
    <w:rsid w:val="00BA6045"/>
    <w:rsid w:val="00BB014B"/>
    <w:rsid w:val="00BB0FE2"/>
    <w:rsid w:val="00BB2945"/>
    <w:rsid w:val="00BC00D1"/>
    <w:rsid w:val="00BC3983"/>
    <w:rsid w:val="00BC7290"/>
    <w:rsid w:val="00BD1A39"/>
    <w:rsid w:val="00BD1C43"/>
    <w:rsid w:val="00BD46E7"/>
    <w:rsid w:val="00BE01E4"/>
    <w:rsid w:val="00BE308F"/>
    <w:rsid w:val="00BE3581"/>
    <w:rsid w:val="00BE4126"/>
    <w:rsid w:val="00BE421F"/>
    <w:rsid w:val="00BE4623"/>
    <w:rsid w:val="00BE4F4A"/>
    <w:rsid w:val="00BE674F"/>
    <w:rsid w:val="00BF2927"/>
    <w:rsid w:val="00BF41D1"/>
    <w:rsid w:val="00C05ED8"/>
    <w:rsid w:val="00C07A42"/>
    <w:rsid w:val="00C1088D"/>
    <w:rsid w:val="00C1109A"/>
    <w:rsid w:val="00C11127"/>
    <w:rsid w:val="00C11A8C"/>
    <w:rsid w:val="00C12D28"/>
    <w:rsid w:val="00C157C4"/>
    <w:rsid w:val="00C15A5F"/>
    <w:rsid w:val="00C170D4"/>
    <w:rsid w:val="00C200C0"/>
    <w:rsid w:val="00C2130F"/>
    <w:rsid w:val="00C231A1"/>
    <w:rsid w:val="00C2332C"/>
    <w:rsid w:val="00C24345"/>
    <w:rsid w:val="00C27408"/>
    <w:rsid w:val="00C3122D"/>
    <w:rsid w:val="00C34BE0"/>
    <w:rsid w:val="00C3532C"/>
    <w:rsid w:val="00C3628E"/>
    <w:rsid w:val="00C408C8"/>
    <w:rsid w:val="00C41C25"/>
    <w:rsid w:val="00C41D3F"/>
    <w:rsid w:val="00C43609"/>
    <w:rsid w:val="00C4480A"/>
    <w:rsid w:val="00C472B4"/>
    <w:rsid w:val="00C50DA7"/>
    <w:rsid w:val="00C53142"/>
    <w:rsid w:val="00C5607D"/>
    <w:rsid w:val="00C607A1"/>
    <w:rsid w:val="00C6567D"/>
    <w:rsid w:val="00C670DF"/>
    <w:rsid w:val="00C67218"/>
    <w:rsid w:val="00C67803"/>
    <w:rsid w:val="00C742E3"/>
    <w:rsid w:val="00C74A23"/>
    <w:rsid w:val="00C80F43"/>
    <w:rsid w:val="00C82FFA"/>
    <w:rsid w:val="00C8391B"/>
    <w:rsid w:val="00C851BD"/>
    <w:rsid w:val="00C86D1F"/>
    <w:rsid w:val="00C86E13"/>
    <w:rsid w:val="00C90D48"/>
    <w:rsid w:val="00C90DB0"/>
    <w:rsid w:val="00C92236"/>
    <w:rsid w:val="00C9286B"/>
    <w:rsid w:val="00C944DA"/>
    <w:rsid w:val="00C948D1"/>
    <w:rsid w:val="00C9552D"/>
    <w:rsid w:val="00CA03F5"/>
    <w:rsid w:val="00CA1B98"/>
    <w:rsid w:val="00CA3546"/>
    <w:rsid w:val="00CA411D"/>
    <w:rsid w:val="00CA6319"/>
    <w:rsid w:val="00CA717B"/>
    <w:rsid w:val="00CA753D"/>
    <w:rsid w:val="00CB12F3"/>
    <w:rsid w:val="00CB1C3C"/>
    <w:rsid w:val="00CB1D28"/>
    <w:rsid w:val="00CB6BBD"/>
    <w:rsid w:val="00CC0DE0"/>
    <w:rsid w:val="00CC4644"/>
    <w:rsid w:val="00CC54DE"/>
    <w:rsid w:val="00CC6A58"/>
    <w:rsid w:val="00CC779B"/>
    <w:rsid w:val="00CC7ADA"/>
    <w:rsid w:val="00CD0049"/>
    <w:rsid w:val="00CD3FEC"/>
    <w:rsid w:val="00CD4F1F"/>
    <w:rsid w:val="00CD60F8"/>
    <w:rsid w:val="00CD7314"/>
    <w:rsid w:val="00CD7758"/>
    <w:rsid w:val="00CE01A9"/>
    <w:rsid w:val="00CE14D5"/>
    <w:rsid w:val="00CE3DAB"/>
    <w:rsid w:val="00CE4AED"/>
    <w:rsid w:val="00CE5295"/>
    <w:rsid w:val="00CE7641"/>
    <w:rsid w:val="00CE7B66"/>
    <w:rsid w:val="00CF4369"/>
    <w:rsid w:val="00CF4843"/>
    <w:rsid w:val="00CF54B3"/>
    <w:rsid w:val="00D01618"/>
    <w:rsid w:val="00D0424F"/>
    <w:rsid w:val="00D069CD"/>
    <w:rsid w:val="00D114E5"/>
    <w:rsid w:val="00D12BAC"/>
    <w:rsid w:val="00D156DA"/>
    <w:rsid w:val="00D16A03"/>
    <w:rsid w:val="00D17B2E"/>
    <w:rsid w:val="00D23765"/>
    <w:rsid w:val="00D254A4"/>
    <w:rsid w:val="00D2585C"/>
    <w:rsid w:val="00D26D72"/>
    <w:rsid w:val="00D271D1"/>
    <w:rsid w:val="00D30FF2"/>
    <w:rsid w:val="00D310A8"/>
    <w:rsid w:val="00D3153F"/>
    <w:rsid w:val="00D31BD8"/>
    <w:rsid w:val="00D33F11"/>
    <w:rsid w:val="00D34297"/>
    <w:rsid w:val="00D34B81"/>
    <w:rsid w:val="00D3741E"/>
    <w:rsid w:val="00D374F7"/>
    <w:rsid w:val="00D42B47"/>
    <w:rsid w:val="00D438AC"/>
    <w:rsid w:val="00D43CC8"/>
    <w:rsid w:val="00D4428C"/>
    <w:rsid w:val="00D47BC6"/>
    <w:rsid w:val="00D5115A"/>
    <w:rsid w:val="00D54809"/>
    <w:rsid w:val="00D5638E"/>
    <w:rsid w:val="00D60751"/>
    <w:rsid w:val="00D607DB"/>
    <w:rsid w:val="00D616F5"/>
    <w:rsid w:val="00D61760"/>
    <w:rsid w:val="00D628A1"/>
    <w:rsid w:val="00D6553C"/>
    <w:rsid w:val="00D71C38"/>
    <w:rsid w:val="00D7270A"/>
    <w:rsid w:val="00D7423C"/>
    <w:rsid w:val="00D7520B"/>
    <w:rsid w:val="00D76680"/>
    <w:rsid w:val="00D77207"/>
    <w:rsid w:val="00D95697"/>
    <w:rsid w:val="00D97BAF"/>
    <w:rsid w:val="00DA0472"/>
    <w:rsid w:val="00DA27F5"/>
    <w:rsid w:val="00DA2C01"/>
    <w:rsid w:val="00DA6170"/>
    <w:rsid w:val="00DA73ED"/>
    <w:rsid w:val="00DA7E75"/>
    <w:rsid w:val="00DB08DF"/>
    <w:rsid w:val="00DB2731"/>
    <w:rsid w:val="00DB2B59"/>
    <w:rsid w:val="00DB431C"/>
    <w:rsid w:val="00DB67C4"/>
    <w:rsid w:val="00DC0F6F"/>
    <w:rsid w:val="00DC35DD"/>
    <w:rsid w:val="00DC417E"/>
    <w:rsid w:val="00DC5369"/>
    <w:rsid w:val="00DC716A"/>
    <w:rsid w:val="00DD001E"/>
    <w:rsid w:val="00DD063B"/>
    <w:rsid w:val="00DD374B"/>
    <w:rsid w:val="00DD5BCB"/>
    <w:rsid w:val="00DD7025"/>
    <w:rsid w:val="00DE0C06"/>
    <w:rsid w:val="00DE18AE"/>
    <w:rsid w:val="00DE20E4"/>
    <w:rsid w:val="00DE2215"/>
    <w:rsid w:val="00DE5DE8"/>
    <w:rsid w:val="00DE7765"/>
    <w:rsid w:val="00DF0514"/>
    <w:rsid w:val="00DF3E7B"/>
    <w:rsid w:val="00E00D8D"/>
    <w:rsid w:val="00E04FDA"/>
    <w:rsid w:val="00E05D7E"/>
    <w:rsid w:val="00E10061"/>
    <w:rsid w:val="00E13414"/>
    <w:rsid w:val="00E1769E"/>
    <w:rsid w:val="00E200B0"/>
    <w:rsid w:val="00E222DC"/>
    <w:rsid w:val="00E22987"/>
    <w:rsid w:val="00E22F57"/>
    <w:rsid w:val="00E231C3"/>
    <w:rsid w:val="00E23E4E"/>
    <w:rsid w:val="00E264BD"/>
    <w:rsid w:val="00E277F7"/>
    <w:rsid w:val="00E30644"/>
    <w:rsid w:val="00E45FC7"/>
    <w:rsid w:val="00E50E0E"/>
    <w:rsid w:val="00E55C88"/>
    <w:rsid w:val="00E5674F"/>
    <w:rsid w:val="00E57960"/>
    <w:rsid w:val="00E64AFD"/>
    <w:rsid w:val="00E6749F"/>
    <w:rsid w:val="00E70CB8"/>
    <w:rsid w:val="00E71167"/>
    <w:rsid w:val="00E71307"/>
    <w:rsid w:val="00E71877"/>
    <w:rsid w:val="00E71A3F"/>
    <w:rsid w:val="00E73398"/>
    <w:rsid w:val="00E737B4"/>
    <w:rsid w:val="00E7639A"/>
    <w:rsid w:val="00E82BF2"/>
    <w:rsid w:val="00E83A59"/>
    <w:rsid w:val="00E840D2"/>
    <w:rsid w:val="00E84E80"/>
    <w:rsid w:val="00E857C9"/>
    <w:rsid w:val="00E900E5"/>
    <w:rsid w:val="00E9081C"/>
    <w:rsid w:val="00E921B0"/>
    <w:rsid w:val="00E93C44"/>
    <w:rsid w:val="00E94A4E"/>
    <w:rsid w:val="00E9602B"/>
    <w:rsid w:val="00E963FA"/>
    <w:rsid w:val="00E97A5D"/>
    <w:rsid w:val="00EA1471"/>
    <w:rsid w:val="00EA1F94"/>
    <w:rsid w:val="00EA2ECE"/>
    <w:rsid w:val="00EA37B0"/>
    <w:rsid w:val="00EA449A"/>
    <w:rsid w:val="00EA6612"/>
    <w:rsid w:val="00EA6C2F"/>
    <w:rsid w:val="00EA7C89"/>
    <w:rsid w:val="00EB310B"/>
    <w:rsid w:val="00EB4471"/>
    <w:rsid w:val="00EC374F"/>
    <w:rsid w:val="00EC46B2"/>
    <w:rsid w:val="00EC65DC"/>
    <w:rsid w:val="00EC785C"/>
    <w:rsid w:val="00EC7CC5"/>
    <w:rsid w:val="00ED0AEA"/>
    <w:rsid w:val="00ED1976"/>
    <w:rsid w:val="00ED1E9C"/>
    <w:rsid w:val="00ED3935"/>
    <w:rsid w:val="00ED3BA9"/>
    <w:rsid w:val="00ED7FB2"/>
    <w:rsid w:val="00EE23C4"/>
    <w:rsid w:val="00EE26D2"/>
    <w:rsid w:val="00EE45C2"/>
    <w:rsid w:val="00EF2B39"/>
    <w:rsid w:val="00EF3E86"/>
    <w:rsid w:val="00EF598E"/>
    <w:rsid w:val="00EF7CD7"/>
    <w:rsid w:val="00F008F7"/>
    <w:rsid w:val="00F0260B"/>
    <w:rsid w:val="00F04348"/>
    <w:rsid w:val="00F046A3"/>
    <w:rsid w:val="00F1020D"/>
    <w:rsid w:val="00F11A90"/>
    <w:rsid w:val="00F120FB"/>
    <w:rsid w:val="00F13C8D"/>
    <w:rsid w:val="00F21947"/>
    <w:rsid w:val="00F239C1"/>
    <w:rsid w:val="00F23F2F"/>
    <w:rsid w:val="00F2797A"/>
    <w:rsid w:val="00F32978"/>
    <w:rsid w:val="00F33C0B"/>
    <w:rsid w:val="00F35E3E"/>
    <w:rsid w:val="00F3734F"/>
    <w:rsid w:val="00F43781"/>
    <w:rsid w:val="00F437B0"/>
    <w:rsid w:val="00F44685"/>
    <w:rsid w:val="00F459EC"/>
    <w:rsid w:val="00F479E4"/>
    <w:rsid w:val="00F51F72"/>
    <w:rsid w:val="00F52A25"/>
    <w:rsid w:val="00F52C56"/>
    <w:rsid w:val="00F53346"/>
    <w:rsid w:val="00F534DE"/>
    <w:rsid w:val="00F55205"/>
    <w:rsid w:val="00F56095"/>
    <w:rsid w:val="00F62D22"/>
    <w:rsid w:val="00F62DDA"/>
    <w:rsid w:val="00F6474D"/>
    <w:rsid w:val="00F7046B"/>
    <w:rsid w:val="00F70524"/>
    <w:rsid w:val="00F734EE"/>
    <w:rsid w:val="00F74E0E"/>
    <w:rsid w:val="00F75C73"/>
    <w:rsid w:val="00F8167B"/>
    <w:rsid w:val="00F831B8"/>
    <w:rsid w:val="00F84A7B"/>
    <w:rsid w:val="00F91AEC"/>
    <w:rsid w:val="00F91B40"/>
    <w:rsid w:val="00F93210"/>
    <w:rsid w:val="00F951D5"/>
    <w:rsid w:val="00F95935"/>
    <w:rsid w:val="00F95FC8"/>
    <w:rsid w:val="00F971D9"/>
    <w:rsid w:val="00FA0879"/>
    <w:rsid w:val="00FA163F"/>
    <w:rsid w:val="00FA2D90"/>
    <w:rsid w:val="00FA4497"/>
    <w:rsid w:val="00FA77E1"/>
    <w:rsid w:val="00FB0AC9"/>
    <w:rsid w:val="00FB506E"/>
    <w:rsid w:val="00FB5C94"/>
    <w:rsid w:val="00FC10CF"/>
    <w:rsid w:val="00FC3170"/>
    <w:rsid w:val="00FC3904"/>
    <w:rsid w:val="00FD0B49"/>
    <w:rsid w:val="00FD2E2A"/>
    <w:rsid w:val="00FD488D"/>
    <w:rsid w:val="00FD4AFF"/>
    <w:rsid w:val="00FE15A2"/>
    <w:rsid w:val="00FE1F22"/>
    <w:rsid w:val="00FE1FFA"/>
    <w:rsid w:val="00FE2702"/>
    <w:rsid w:val="00FE2BF5"/>
    <w:rsid w:val="00FE584B"/>
    <w:rsid w:val="00FE5EDB"/>
    <w:rsid w:val="00FE7E93"/>
    <w:rsid w:val="00FF0D95"/>
    <w:rsid w:val="00FF3865"/>
    <w:rsid w:val="00FF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7B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E737B4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Title">
    <w:name w:val="ConsPlusTitle"/>
    <w:uiPriority w:val="99"/>
    <w:rsid w:val="00E737B4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E737B4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B4406BBD2DDC71A14E41064279661A5B3311C74ED07B06F4D1E6DA0ED8619D9190FFBF753AF3A706C0lEr4O" TargetMode="External"/><Relationship Id="rId18" Type="http://schemas.openxmlformats.org/officeDocument/2006/relationships/hyperlink" Target="consultantplus://offline/ref=4EB4406BBD2DDC71A14E41064279661A5B3311C74CD17D07F78CECD257D4639A9ECFE8B83C36F2A706C0E3lDrDO" TargetMode="External"/><Relationship Id="rId26" Type="http://schemas.openxmlformats.org/officeDocument/2006/relationships/hyperlink" Target="consultantplus://offline/ref=4EB4406BBD2DDC71A14E41064279661A5B3311C74CD17D07F78CECD257D4639A9ECFE8B83C36F2A706C0E3lDrDO" TargetMode="External"/><Relationship Id="rId39" Type="http://schemas.openxmlformats.org/officeDocument/2006/relationships/hyperlink" Target="consultantplus://offline/ref=4EB4406BBD2DDC71A14E41064279661A5B3311C74CD17D07F78CECD257D4639A9ECFE8B83C36F2A706C0E3lDrD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EB4406BBD2DDC71A14E41064279661A5B3311C74CD17D07F78CECD257D4639A9ECFE8B83C36F2A706C0E3lDrDO" TargetMode="External"/><Relationship Id="rId34" Type="http://schemas.openxmlformats.org/officeDocument/2006/relationships/hyperlink" Target="consultantplus://offline/ref=4EB4406BBD2DDC71A14E41064279661A5B3311C74CD17D07F78CECD257D4639A9ECFE8B83C36F2A706C0E3lDrDO" TargetMode="External"/><Relationship Id="rId42" Type="http://schemas.openxmlformats.org/officeDocument/2006/relationships/hyperlink" Target="consultantplus://offline/ref=4EB4406BBD2DDC71A14E41064279661A5B3311C74CD17D07F78CECD257D4639A9ECFE8B83C36F2A706C0E3lDrDO" TargetMode="External"/><Relationship Id="rId47" Type="http://schemas.openxmlformats.org/officeDocument/2006/relationships/hyperlink" Target="consultantplus://offline/ref=4EB4406BBD2DDC71A14E41064279661A5B3311C744D97F06F4D1E6DA0ED8619D9190FFBF753AF3A706C0lEr4O" TargetMode="External"/><Relationship Id="rId50" Type="http://schemas.openxmlformats.org/officeDocument/2006/relationships/hyperlink" Target="consultantplus://offline/ref=4EB4406BBD2DDC71A14E41064279661A5B3311C744D97F06F4D1E6DA0ED8619D9190FFBF753AF3A706C0lErBO" TargetMode="External"/><Relationship Id="rId7" Type="http://schemas.openxmlformats.org/officeDocument/2006/relationships/hyperlink" Target="consultantplus://offline/ref=4EB4406BBD2DDC71A14E41064279661A5B3311C74CD17D07F78CECD257D4639A9ECFE8B83C36F2A706C0E3lDrEO" TargetMode="External"/><Relationship Id="rId12" Type="http://schemas.openxmlformats.org/officeDocument/2006/relationships/hyperlink" Target="consultantplus://offline/ref=4EB4406BBD2DDC71A14E41064279661A5B3311C74ED07B06F4D1E6DA0ED8619D9190FFBF753AF3A706C0lEr5O" TargetMode="External"/><Relationship Id="rId17" Type="http://schemas.openxmlformats.org/officeDocument/2006/relationships/hyperlink" Target="consultantplus://offline/ref=4EB4406BBD2DDC71A14E41064279661A5B3311C744D97F06F4D1E6DA0ED8619D9190FFBF753AF3A706C0lEr4O" TargetMode="External"/><Relationship Id="rId25" Type="http://schemas.openxmlformats.org/officeDocument/2006/relationships/hyperlink" Target="consultantplus://offline/ref=4EB4406BBD2DDC71A14E41064279661A5B3311C74CD17D07F78CECD257D4639A9ECFE8B83C36F2A706C0E3lDrDO" TargetMode="External"/><Relationship Id="rId33" Type="http://schemas.openxmlformats.org/officeDocument/2006/relationships/hyperlink" Target="consultantplus://offline/ref=4EB4406BBD2DDC71A14E41064279661A5B3311C74CD57D06FF8CECD257D4639A9ECFE8B83C36F2A706C0E7lDrCO" TargetMode="External"/><Relationship Id="rId38" Type="http://schemas.openxmlformats.org/officeDocument/2006/relationships/hyperlink" Target="consultantplus://offline/ref=4EB4406BBD2DDC71A14E41064279661A5B3311C74CD17D07F78CECD257D4639A9ECFE8B83C36F2A706C0E3lDrDO" TargetMode="External"/><Relationship Id="rId46" Type="http://schemas.openxmlformats.org/officeDocument/2006/relationships/hyperlink" Target="consultantplus://offline/ref=4EB4406BBD2DDC71A14E41064279661A5B3311C744D97F06F4D1E6DA0ED8619D9190FFBF753AF3A706C0lEr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B4406BBD2DDC71A14E5F0B54153A105E3A48CE4FDB2859AB8ABB8D07D236DADEC9B9lFrFO" TargetMode="External"/><Relationship Id="rId20" Type="http://schemas.openxmlformats.org/officeDocument/2006/relationships/hyperlink" Target="consultantplus://offline/ref=4EB4406BBD2DDC71A14E41064279661A5B3311C744D97F06F4D1E6DA0ED8619D9190FFBF753AF3A706C0lEr4O" TargetMode="External"/><Relationship Id="rId29" Type="http://schemas.openxmlformats.org/officeDocument/2006/relationships/hyperlink" Target="consultantplus://offline/ref=4EB4406BBD2DDC71A14E41064279661A5B3311C74CD57D06FF8CECD257D4639A9ECFE8B83C36F2A706C0E3lDr3O" TargetMode="External"/><Relationship Id="rId41" Type="http://schemas.openxmlformats.org/officeDocument/2006/relationships/hyperlink" Target="consultantplus://offline/ref=4EB4406BBD2DDC71A14E41064279661A5B3311C74CD17D07F78CECD257D4639A9ECFE8B83C36F2A706C0E3lDrD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EB4406BBD2DDC71A14E41064279661A5B3311C744D97F06F4D1E6DA0ED8619D9190FFBF753AF3A706C0lEr6O" TargetMode="External"/><Relationship Id="rId11" Type="http://schemas.openxmlformats.org/officeDocument/2006/relationships/hyperlink" Target="consultantplus://offline/ref=4EB4406BBD2DDC71A14E41064279661A5B3311C74FD37B07F4D1E6DA0ED861l9rDO" TargetMode="External"/><Relationship Id="rId24" Type="http://schemas.openxmlformats.org/officeDocument/2006/relationships/hyperlink" Target="consultantplus://offline/ref=4EB4406BBD2DDC71A14E41064279661A5B3311C744D97F06F4D1E6DA0ED8619D9190FFBF753AF3A706C0lEr4O" TargetMode="External"/><Relationship Id="rId32" Type="http://schemas.openxmlformats.org/officeDocument/2006/relationships/hyperlink" Target="consultantplus://offline/ref=4EB4406BBD2DDC71A14E41064279661A5B3311C74CD57D06FF8CECD257D4639A9ECFE8B83C36F2A706C0E0lDr3O" TargetMode="External"/><Relationship Id="rId37" Type="http://schemas.openxmlformats.org/officeDocument/2006/relationships/hyperlink" Target="consultantplus://offline/ref=4EB4406BBD2DDC71A14E41064279661A5B3311C744D97F06F4D1E6DA0ED8619D9190FFBF753AF3A706C0lEr4O" TargetMode="External"/><Relationship Id="rId40" Type="http://schemas.openxmlformats.org/officeDocument/2006/relationships/hyperlink" Target="consultantplus://offline/ref=4EB4406BBD2DDC71A14E41064279661A5B3311C744D97F06F4D1E6DA0ED8619D9190FFBF753AF3A706C0lEr4O" TargetMode="External"/><Relationship Id="rId45" Type="http://schemas.openxmlformats.org/officeDocument/2006/relationships/hyperlink" Target="consultantplus://offline/ref=4EB4406BBD2DDC71A14E41064279661A5B3311C74CD17D07F78CECD257D4639A9ECFE8B83C36F2A706C0E3lDrDO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4EB4406BBD2DDC71A14E41064279661A5B3311C74ED07B06F4D1E6DA0ED8619D9190FFBF753AF3A706C0lEr6O" TargetMode="External"/><Relationship Id="rId15" Type="http://schemas.openxmlformats.org/officeDocument/2006/relationships/hyperlink" Target="consultantplus://offline/ref=4EB4406BBD2DDC71A14E5F0B54153A105E304DC24DDB2859AB8ABB8D07D236DADEC9BDFB793BF4lAr1O" TargetMode="External"/><Relationship Id="rId23" Type="http://schemas.openxmlformats.org/officeDocument/2006/relationships/hyperlink" Target="consultantplus://offline/ref=4EB4406BBD2DDC71A14E41064279661A5B3311C74CD57D06FF8CECD257D4639A9ECFE8B83C36F2A706C0E3lDrDO" TargetMode="External"/><Relationship Id="rId28" Type="http://schemas.openxmlformats.org/officeDocument/2006/relationships/hyperlink" Target="consultantplus://offline/ref=4EB4406BBD2DDC71A14E41064279661A5B3311C74CD17D07F78CECD257D4639A9ECFE8B83C36F2A706C0E2lDrBO" TargetMode="External"/><Relationship Id="rId36" Type="http://schemas.openxmlformats.org/officeDocument/2006/relationships/hyperlink" Target="consultantplus://offline/ref=4EB4406BBD2DDC71A14E41064279661A5B3311C74CD57D06FF8CECD257D4639A9ECFE8B83C36F2A706C0E5lDrAO" TargetMode="External"/><Relationship Id="rId49" Type="http://schemas.openxmlformats.org/officeDocument/2006/relationships/hyperlink" Target="consultantplus://offline/ref=4EB4406BBD2DDC71A14E41064279661A5B3311C74CD17D07F78CECD257D4639A9ECFE8B83C36F2A706C0E3lDrDO" TargetMode="External"/><Relationship Id="rId10" Type="http://schemas.openxmlformats.org/officeDocument/2006/relationships/hyperlink" Target="consultantplus://offline/ref=4EB4406BBD2DDC71A14E5F0B54153A105E3A48CE4FDB2859AB8ABB8D07D236DADEC9BAlFr9O" TargetMode="External"/><Relationship Id="rId19" Type="http://schemas.openxmlformats.org/officeDocument/2006/relationships/hyperlink" Target="consultantplus://offline/ref=4EB4406BBD2DDC71A14E41064279661A5B3311C74CD17D07F78CECD257D4639A9ECFE8B83C36F2A706C0E3lDrDO" TargetMode="External"/><Relationship Id="rId31" Type="http://schemas.openxmlformats.org/officeDocument/2006/relationships/hyperlink" Target="consultantplus://offline/ref=4EB4406BBD2DDC71A14E41064279661A5B3311C74CD57D06FF8CECD257D4639A9ECFE8B83C36F2A706C0E1lDrAO" TargetMode="External"/><Relationship Id="rId44" Type="http://schemas.openxmlformats.org/officeDocument/2006/relationships/hyperlink" Target="consultantplus://offline/ref=4EB4406BBD2DDC71A14E41064279661A5B3311C744D97F06F4D1E6DA0ED8619D9190FFBF753AF3A706C0lEr4O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4EB4406BBD2DDC71A14E41064279661A5B3311C74FD87702F4D1E6DA0ED8619D9190FFBF753AF3A706C0lEr6O" TargetMode="External"/><Relationship Id="rId9" Type="http://schemas.openxmlformats.org/officeDocument/2006/relationships/hyperlink" Target="consultantplus://offline/ref=4EB4406BBD2DDC71A14E5F0B54153A105E304DC24DDB2859AB8ABB8D07D236DADEC9BDFB783EF5lAr2O" TargetMode="External"/><Relationship Id="rId14" Type="http://schemas.openxmlformats.org/officeDocument/2006/relationships/hyperlink" Target="consultantplus://offline/ref=4EB4406BBD2DDC71A14E41064279661A5B3311C744D97F06F4D1E6DA0ED8619D9190FFBF753AF3A706C0lEr5O" TargetMode="External"/><Relationship Id="rId22" Type="http://schemas.openxmlformats.org/officeDocument/2006/relationships/hyperlink" Target="consultantplus://offline/ref=4EB4406BBD2DDC71A14E41064279661A5B3311C74CD17D07F78CECD257D4639A9ECFE8B83C36F2A706C0E3lDrDO" TargetMode="External"/><Relationship Id="rId27" Type="http://schemas.openxmlformats.org/officeDocument/2006/relationships/hyperlink" Target="consultantplus://offline/ref=4EB4406BBD2DDC71A14E41064279661A5B3311C744D97F06F4D1E6DA0ED8619D9190FFBF753AF3A706C0lEr4O" TargetMode="External"/><Relationship Id="rId30" Type="http://schemas.openxmlformats.org/officeDocument/2006/relationships/hyperlink" Target="consultantplus://offline/ref=4EB4406BBD2DDC71A14E41064279661A5B3311C74CD57D06FF8CECD257D4639A9ECFE8B83C36F2A706C0E3lDr3O" TargetMode="External"/><Relationship Id="rId35" Type="http://schemas.openxmlformats.org/officeDocument/2006/relationships/hyperlink" Target="consultantplus://offline/ref=4EB4406BBD2DDC71A14E41064279661A5B3311C74CD57D06FF8CECD257D4639A9ECFE8B83C36F2A706C0E6lDr2O" TargetMode="External"/><Relationship Id="rId43" Type="http://schemas.openxmlformats.org/officeDocument/2006/relationships/hyperlink" Target="consultantplus://offline/ref=4EB4406BBD2DDC71A14E41064279661A5B3311C744D97F06F4D1E6DA0ED8619D9190FFBF753AF3A706C0lEr4O" TargetMode="External"/><Relationship Id="rId48" Type="http://schemas.openxmlformats.org/officeDocument/2006/relationships/hyperlink" Target="consultantplus://offline/ref=4EB4406BBD2DDC71A14E41064279661A5B3311C74CD17D07F78CECD257D4639A9ECFE8B83C36F2A706C0E2lDr9O" TargetMode="External"/><Relationship Id="rId8" Type="http://schemas.openxmlformats.org/officeDocument/2006/relationships/hyperlink" Target="consultantplus://offline/ref=4EB4406BBD2DDC71A14E41064279661A5B3311C74CD57D06FF8CECD257D4639A9ECFE8B83C36F2A706C0E3lDrEO" TargetMode="External"/><Relationship Id="rId51" Type="http://schemas.openxmlformats.org/officeDocument/2006/relationships/hyperlink" Target="consultantplus://offline/ref=4EB4406BBD2DDC71A14E41064279661A5B3311C74CD17D07F78CECD257D4639A9ECFE8B83C36F2A706C0E3lDrD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bueva\Documents\&#1087;&#1086;&#1089;&#1090;&#1072;&#1085;&#1086;&#1074;&#1083;&#1077;&#1085;&#1080;&#1077;%2022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226</Template>
  <TotalTime>1</TotalTime>
  <Pages>62</Pages>
  <Words>22568</Words>
  <Characters>128638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150905</CharactersWithSpaces>
  <SharedDoc>false</SharedDoc>
  <HLinks>
    <vt:vector size="4836" baseType="variant">
      <vt:variant>
        <vt:i4>6291514</vt:i4>
      </vt:variant>
      <vt:variant>
        <vt:i4>2415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2412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2409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2406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5832795</vt:i4>
      </vt:variant>
      <vt:variant>
        <vt:i4>2403</vt:i4>
      </vt:variant>
      <vt:variant>
        <vt:i4>0</vt:i4>
      </vt:variant>
      <vt:variant>
        <vt:i4>5</vt:i4>
      </vt:variant>
      <vt:variant>
        <vt:lpwstr>consultantplus://offline/ref=4EB4406BBD2DDC71A14E41064279661A5B3311C74CD17D07F78CECD257D4639A9ECFE8B83C36F2A706C0E3lDrDO</vt:lpwstr>
      </vt:variant>
      <vt:variant>
        <vt:lpwstr/>
      </vt:variant>
      <vt:variant>
        <vt:i4>6291514</vt:i4>
      </vt:variant>
      <vt:variant>
        <vt:i4>2400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2397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2394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2391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2388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2385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2382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2379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2376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2373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2370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2367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2364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2361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2358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2355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2352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2349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2346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2343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2340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2337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2334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2331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2328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2325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2322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2319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2316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2313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6488117</vt:i4>
      </vt:variant>
      <vt:variant>
        <vt:i4>2310</vt:i4>
      </vt:variant>
      <vt:variant>
        <vt:i4>0</vt:i4>
      </vt:variant>
      <vt:variant>
        <vt:i4>5</vt:i4>
      </vt:variant>
      <vt:variant>
        <vt:lpwstr/>
      </vt:variant>
      <vt:variant>
        <vt:lpwstr>Par3712</vt:lpwstr>
      </vt:variant>
      <vt:variant>
        <vt:i4>6291514</vt:i4>
      </vt:variant>
      <vt:variant>
        <vt:i4>2307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2304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2301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2298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2295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2292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2289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2286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2283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2280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2277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2274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2271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2268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2265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2262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2259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2256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2253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2250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6291514</vt:i4>
      </vt:variant>
      <vt:variant>
        <vt:i4>2247</vt:i4>
      </vt:variant>
      <vt:variant>
        <vt:i4>0</vt:i4>
      </vt:variant>
      <vt:variant>
        <vt:i4>5</vt:i4>
      </vt:variant>
      <vt:variant>
        <vt:lpwstr/>
      </vt:variant>
      <vt:variant>
        <vt:lpwstr>Par3825</vt:lpwstr>
      </vt:variant>
      <vt:variant>
        <vt:i4>3670079</vt:i4>
      </vt:variant>
      <vt:variant>
        <vt:i4>2244</vt:i4>
      </vt:variant>
      <vt:variant>
        <vt:i4>0</vt:i4>
      </vt:variant>
      <vt:variant>
        <vt:i4>5</vt:i4>
      </vt:variant>
      <vt:variant>
        <vt:lpwstr>consultantplus://offline/ref=4EB4406BBD2DDC71A14E41064279661A5B3311C744D97F06F4D1E6DA0ED8619D9190FFBF753AF3A706C0lErBO</vt:lpwstr>
      </vt:variant>
      <vt:variant>
        <vt:lpwstr/>
      </vt:variant>
      <vt:variant>
        <vt:i4>6750263</vt:i4>
      </vt:variant>
      <vt:variant>
        <vt:i4>2241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2238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2235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2232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2229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2226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2223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2220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2217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2214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2211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2208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2205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2202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2199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2196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2193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2190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2187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2184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2181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2178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2175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2172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2169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2166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2163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5832795</vt:i4>
      </vt:variant>
      <vt:variant>
        <vt:i4>2160</vt:i4>
      </vt:variant>
      <vt:variant>
        <vt:i4>0</vt:i4>
      </vt:variant>
      <vt:variant>
        <vt:i4>5</vt:i4>
      </vt:variant>
      <vt:variant>
        <vt:lpwstr>consultantplus://offline/ref=4EB4406BBD2DDC71A14E41064279661A5B3311C74CD17D07F78CECD257D4639A9ECFE8B83C36F2A706C0E3lDrDO</vt:lpwstr>
      </vt:variant>
      <vt:variant>
        <vt:lpwstr/>
      </vt:variant>
      <vt:variant>
        <vt:i4>6750263</vt:i4>
      </vt:variant>
      <vt:variant>
        <vt:i4>2157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2154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2151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2148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2145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2142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2139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6553648</vt:i4>
      </vt:variant>
      <vt:variant>
        <vt:i4>2136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6750263</vt:i4>
      </vt:variant>
      <vt:variant>
        <vt:i4>2133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2130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2127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2124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2121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2118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2115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2112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2109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2106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2103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2100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2097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2094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2091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2088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2085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2082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2079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2076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6750263</vt:i4>
      </vt:variant>
      <vt:variant>
        <vt:i4>2073</vt:i4>
      </vt:variant>
      <vt:variant>
        <vt:i4>0</vt:i4>
      </vt:variant>
      <vt:variant>
        <vt:i4>5</vt:i4>
      </vt:variant>
      <vt:variant>
        <vt:lpwstr/>
      </vt:variant>
      <vt:variant>
        <vt:lpwstr>Par3558</vt:lpwstr>
      </vt:variant>
      <vt:variant>
        <vt:i4>5832711</vt:i4>
      </vt:variant>
      <vt:variant>
        <vt:i4>2070</vt:i4>
      </vt:variant>
      <vt:variant>
        <vt:i4>0</vt:i4>
      </vt:variant>
      <vt:variant>
        <vt:i4>5</vt:i4>
      </vt:variant>
      <vt:variant>
        <vt:lpwstr>consultantplus://offline/ref=4EB4406BBD2DDC71A14E41064279661A5B3311C74CD17D07F78CECD257D4639A9ECFE8B83C36F2A706C0E2lDr9O</vt:lpwstr>
      </vt:variant>
      <vt:variant>
        <vt:lpwstr/>
      </vt:variant>
      <vt:variant>
        <vt:i4>3670121</vt:i4>
      </vt:variant>
      <vt:variant>
        <vt:i4>2067</vt:i4>
      </vt:variant>
      <vt:variant>
        <vt:i4>0</vt:i4>
      </vt:variant>
      <vt:variant>
        <vt:i4>5</vt:i4>
      </vt:variant>
      <vt:variant>
        <vt:lpwstr>consultantplus://offline/ref=4EB4406BBD2DDC71A14E41064279661A5B3311C744D97F06F4D1E6DA0ED8619D9190FFBF753AF3A706C0lEr4O</vt:lpwstr>
      </vt:variant>
      <vt:variant>
        <vt:lpwstr/>
      </vt:variant>
      <vt:variant>
        <vt:i4>7012400</vt:i4>
      </vt:variant>
      <vt:variant>
        <vt:i4>2064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2061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2058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2055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2052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2049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2046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2043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2040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2037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2034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2031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2028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2025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2022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2019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2016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2013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2010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2007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2004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2001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1998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1995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1992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1989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1986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1983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1980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1977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1974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1971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1968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6946867</vt:i4>
      </vt:variant>
      <vt:variant>
        <vt:i4>1965</vt:i4>
      </vt:variant>
      <vt:variant>
        <vt:i4>0</vt:i4>
      </vt:variant>
      <vt:variant>
        <vt:i4>5</vt:i4>
      </vt:variant>
      <vt:variant>
        <vt:lpwstr/>
      </vt:variant>
      <vt:variant>
        <vt:lpwstr>Par3181</vt:lpwstr>
      </vt:variant>
      <vt:variant>
        <vt:i4>7012400</vt:i4>
      </vt:variant>
      <vt:variant>
        <vt:i4>1962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1959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1956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1953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1950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1947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1944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1941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1938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1935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1932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1929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1926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1923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1920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1917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1914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1911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1908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1905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7012400</vt:i4>
      </vt:variant>
      <vt:variant>
        <vt:i4>1902</vt:i4>
      </vt:variant>
      <vt:variant>
        <vt:i4>0</vt:i4>
      </vt:variant>
      <vt:variant>
        <vt:i4>5</vt:i4>
      </vt:variant>
      <vt:variant>
        <vt:lpwstr/>
      </vt:variant>
      <vt:variant>
        <vt:lpwstr>Par3292</vt:lpwstr>
      </vt:variant>
      <vt:variant>
        <vt:i4>3670121</vt:i4>
      </vt:variant>
      <vt:variant>
        <vt:i4>1899</vt:i4>
      </vt:variant>
      <vt:variant>
        <vt:i4>0</vt:i4>
      </vt:variant>
      <vt:variant>
        <vt:i4>5</vt:i4>
      </vt:variant>
      <vt:variant>
        <vt:lpwstr>consultantplus://offline/ref=4EB4406BBD2DDC71A14E41064279661A5B3311C744D97F06F4D1E6DA0ED8619D9190FFBF753AF3A706C0lEr4O</vt:lpwstr>
      </vt:variant>
      <vt:variant>
        <vt:lpwstr/>
      </vt:variant>
      <vt:variant>
        <vt:i4>6357042</vt:i4>
      </vt:variant>
      <vt:variant>
        <vt:i4>1896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1893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1890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1887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1884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1881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1878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1875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1872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1869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1866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1863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1860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1857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1854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1851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1848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1845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1842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1839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1836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1833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1830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1827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1824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1821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1818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1815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1812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1809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1806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1803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1800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1797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1794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1791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1788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1785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1782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1779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6750266</vt:i4>
      </vt:variant>
      <vt:variant>
        <vt:i4>1776</vt:i4>
      </vt:variant>
      <vt:variant>
        <vt:i4>0</vt:i4>
      </vt:variant>
      <vt:variant>
        <vt:i4>5</vt:i4>
      </vt:variant>
      <vt:variant>
        <vt:lpwstr/>
      </vt:variant>
      <vt:variant>
        <vt:lpwstr>Par2843</vt:lpwstr>
      </vt:variant>
      <vt:variant>
        <vt:i4>6357042</vt:i4>
      </vt:variant>
      <vt:variant>
        <vt:i4>1773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1770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1767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1764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1761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1758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1755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1752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1749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1746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1743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1740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1737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1734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1731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1728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1725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1722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1719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1716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1713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1710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6357042</vt:i4>
      </vt:variant>
      <vt:variant>
        <vt:i4>1707</vt:i4>
      </vt:variant>
      <vt:variant>
        <vt:i4>0</vt:i4>
      </vt:variant>
      <vt:variant>
        <vt:i4>5</vt:i4>
      </vt:variant>
      <vt:variant>
        <vt:lpwstr/>
      </vt:variant>
      <vt:variant>
        <vt:lpwstr>Par3030</vt:lpwstr>
      </vt:variant>
      <vt:variant>
        <vt:i4>5832795</vt:i4>
      </vt:variant>
      <vt:variant>
        <vt:i4>1704</vt:i4>
      </vt:variant>
      <vt:variant>
        <vt:i4>0</vt:i4>
      </vt:variant>
      <vt:variant>
        <vt:i4>5</vt:i4>
      </vt:variant>
      <vt:variant>
        <vt:lpwstr>consultantplus://offline/ref=4EB4406BBD2DDC71A14E41064279661A5B3311C74CD17D07F78CECD257D4639A9ECFE8B83C36F2A706C0E3lDrDO</vt:lpwstr>
      </vt:variant>
      <vt:variant>
        <vt:lpwstr/>
      </vt:variant>
      <vt:variant>
        <vt:i4>3670121</vt:i4>
      </vt:variant>
      <vt:variant>
        <vt:i4>1701</vt:i4>
      </vt:variant>
      <vt:variant>
        <vt:i4>0</vt:i4>
      </vt:variant>
      <vt:variant>
        <vt:i4>5</vt:i4>
      </vt:variant>
      <vt:variant>
        <vt:lpwstr>consultantplus://offline/ref=4EB4406BBD2DDC71A14E41064279661A5B3311C744D97F06F4D1E6DA0ED8619D9190FFBF753AF3A706C0lEr4O</vt:lpwstr>
      </vt:variant>
      <vt:variant>
        <vt:lpwstr/>
      </vt:variant>
      <vt:variant>
        <vt:i4>6422580</vt:i4>
      </vt:variant>
      <vt:variant>
        <vt:i4>1698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1695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1692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1689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1686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1683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1680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1677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1674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1671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1668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1665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1662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1659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1656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1653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1650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1647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1644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1641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1638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1635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1632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1629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1626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1623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1620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1617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1614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1611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1608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1605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1602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1599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1596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1593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1590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1587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1584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1581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1578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1575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1572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1569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1566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6946870</vt:i4>
      </vt:variant>
      <vt:variant>
        <vt:i4>1563</vt:i4>
      </vt:variant>
      <vt:variant>
        <vt:i4>0</vt:i4>
      </vt:variant>
      <vt:variant>
        <vt:i4>5</vt:i4>
      </vt:variant>
      <vt:variant>
        <vt:lpwstr/>
      </vt:variant>
      <vt:variant>
        <vt:lpwstr>Par2490</vt:lpwstr>
      </vt:variant>
      <vt:variant>
        <vt:i4>6422580</vt:i4>
      </vt:variant>
      <vt:variant>
        <vt:i4>1560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1557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1554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1551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1548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1545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1542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1539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1536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1533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1530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1527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1524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1521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1518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1515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1512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1509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1506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1503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1500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1497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1494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1491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1488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6422580</vt:i4>
      </vt:variant>
      <vt:variant>
        <vt:i4>1485</vt:i4>
      </vt:variant>
      <vt:variant>
        <vt:i4>0</vt:i4>
      </vt:variant>
      <vt:variant>
        <vt:i4>5</vt:i4>
      </vt:variant>
      <vt:variant>
        <vt:lpwstr/>
      </vt:variant>
      <vt:variant>
        <vt:lpwstr>Par2614</vt:lpwstr>
      </vt:variant>
      <vt:variant>
        <vt:i4>3670121</vt:i4>
      </vt:variant>
      <vt:variant>
        <vt:i4>1482</vt:i4>
      </vt:variant>
      <vt:variant>
        <vt:i4>0</vt:i4>
      </vt:variant>
      <vt:variant>
        <vt:i4>5</vt:i4>
      </vt:variant>
      <vt:variant>
        <vt:lpwstr>consultantplus://offline/ref=4EB4406BBD2DDC71A14E41064279661A5B3311C744D97F06F4D1E6DA0ED8619D9190FFBF753AF3A706C0lEr4O</vt:lpwstr>
      </vt:variant>
      <vt:variant>
        <vt:lpwstr/>
      </vt:variant>
      <vt:variant>
        <vt:i4>6553648</vt:i4>
      </vt:variant>
      <vt:variant>
        <vt:i4>1479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1476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1473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1470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1467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1464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5832795</vt:i4>
      </vt:variant>
      <vt:variant>
        <vt:i4>1461</vt:i4>
      </vt:variant>
      <vt:variant>
        <vt:i4>0</vt:i4>
      </vt:variant>
      <vt:variant>
        <vt:i4>5</vt:i4>
      </vt:variant>
      <vt:variant>
        <vt:lpwstr>consultantplus://offline/ref=4EB4406BBD2DDC71A14E41064279661A5B3311C74CD17D07F78CECD257D4639A9ECFE8B83C36F2A706C0E3lDrDO</vt:lpwstr>
      </vt:variant>
      <vt:variant>
        <vt:lpwstr/>
      </vt:variant>
      <vt:variant>
        <vt:i4>6553648</vt:i4>
      </vt:variant>
      <vt:variant>
        <vt:i4>1458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1455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1452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1449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1446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1443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1440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1437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1434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1431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1428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1425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1422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1419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1416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1413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1410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1407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1404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1401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1398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1395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1392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1389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1386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1383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1380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1377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1374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1371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1368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1365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1362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1359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1356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1350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1347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1344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1335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1332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1329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1326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1323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1314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1311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1308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1305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1302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1293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1290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1287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1284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1281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1278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1275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1272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1269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1260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1257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1254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1251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1248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1245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6553648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Par2273</vt:lpwstr>
      </vt:variant>
      <vt:variant>
        <vt:i4>5832795</vt:i4>
      </vt:variant>
      <vt:variant>
        <vt:i4>1239</vt:i4>
      </vt:variant>
      <vt:variant>
        <vt:i4>0</vt:i4>
      </vt:variant>
      <vt:variant>
        <vt:i4>5</vt:i4>
      </vt:variant>
      <vt:variant>
        <vt:lpwstr>consultantplus://offline/ref=4EB4406BBD2DDC71A14E41064279661A5B3311C74CD17D07F78CECD257D4639A9ECFE8B83C36F2A706C0E3lDrDO</vt:lpwstr>
      </vt:variant>
      <vt:variant>
        <vt:lpwstr/>
      </vt:variant>
      <vt:variant>
        <vt:i4>3670121</vt:i4>
      </vt:variant>
      <vt:variant>
        <vt:i4>1236</vt:i4>
      </vt:variant>
      <vt:variant>
        <vt:i4>0</vt:i4>
      </vt:variant>
      <vt:variant>
        <vt:i4>5</vt:i4>
      </vt:variant>
      <vt:variant>
        <vt:lpwstr>consultantplus://offline/ref=4EB4406BBD2DDC71A14E41064279661A5B3311C744D97F06F4D1E6DA0ED8619D9190FFBF753AF3A706C0lEr4O</vt:lpwstr>
      </vt:variant>
      <vt:variant>
        <vt:lpwstr/>
      </vt:variant>
      <vt:variant>
        <vt:i4>6357051</vt:i4>
      </vt:variant>
      <vt:variant>
        <vt:i4>1233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1230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1227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5832795</vt:i4>
      </vt:variant>
      <vt:variant>
        <vt:i4>1224</vt:i4>
      </vt:variant>
      <vt:variant>
        <vt:i4>0</vt:i4>
      </vt:variant>
      <vt:variant>
        <vt:i4>5</vt:i4>
      </vt:variant>
      <vt:variant>
        <vt:lpwstr>consultantplus://offline/ref=4EB4406BBD2DDC71A14E41064279661A5B3311C74CD17D07F78CECD257D4639A9ECFE8B83C36F2A706C0E3lDrDO</vt:lpwstr>
      </vt:variant>
      <vt:variant>
        <vt:lpwstr/>
      </vt:variant>
      <vt:variant>
        <vt:i4>6357051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1215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1212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1209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1206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1203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1200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1197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1188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1185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1182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1173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1170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1167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1164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1161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1152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1149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1146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1143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1134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1131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1128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1125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6815797</vt:i4>
      </vt:variant>
      <vt:variant>
        <vt:i4>1122</vt:i4>
      </vt:variant>
      <vt:variant>
        <vt:i4>0</vt:i4>
      </vt:variant>
      <vt:variant>
        <vt:i4>5</vt:i4>
      </vt:variant>
      <vt:variant>
        <vt:lpwstr/>
      </vt:variant>
      <vt:variant>
        <vt:lpwstr>Par1785</vt:lpwstr>
      </vt:variant>
      <vt:variant>
        <vt:i4>6357051</vt:i4>
      </vt:variant>
      <vt:variant>
        <vt:i4>1119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1110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1107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1104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1101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1098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1095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1092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1089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1080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1077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1074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1065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1062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1059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1056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1053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1050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6357051</vt:i4>
      </vt:variant>
      <vt:variant>
        <vt:i4>1047</vt:i4>
      </vt:variant>
      <vt:variant>
        <vt:i4>0</vt:i4>
      </vt:variant>
      <vt:variant>
        <vt:i4>5</vt:i4>
      </vt:variant>
      <vt:variant>
        <vt:lpwstr/>
      </vt:variant>
      <vt:variant>
        <vt:lpwstr>Par1919</vt:lpwstr>
      </vt:variant>
      <vt:variant>
        <vt:i4>5832795</vt:i4>
      </vt:variant>
      <vt:variant>
        <vt:i4>1044</vt:i4>
      </vt:variant>
      <vt:variant>
        <vt:i4>0</vt:i4>
      </vt:variant>
      <vt:variant>
        <vt:i4>5</vt:i4>
      </vt:variant>
      <vt:variant>
        <vt:lpwstr>consultantplus://offline/ref=4EB4406BBD2DDC71A14E41064279661A5B3311C74CD17D07F78CECD257D4639A9ECFE8B83C36F2A706C0E3lDrDO</vt:lpwstr>
      </vt:variant>
      <vt:variant>
        <vt:lpwstr/>
      </vt:variant>
      <vt:variant>
        <vt:i4>3670121</vt:i4>
      </vt:variant>
      <vt:variant>
        <vt:i4>1041</vt:i4>
      </vt:variant>
      <vt:variant>
        <vt:i4>0</vt:i4>
      </vt:variant>
      <vt:variant>
        <vt:i4>5</vt:i4>
      </vt:variant>
      <vt:variant>
        <vt:lpwstr>consultantplus://offline/ref=4EB4406BBD2DDC71A14E41064279661A5B3311C744D97F06F4D1E6DA0ED8619D9190FFBF753AF3A706C0lEr4O</vt:lpwstr>
      </vt:variant>
      <vt:variant>
        <vt:lpwstr/>
      </vt:variant>
      <vt:variant>
        <vt:i4>5832716</vt:i4>
      </vt:variant>
      <vt:variant>
        <vt:i4>1038</vt:i4>
      </vt:variant>
      <vt:variant>
        <vt:i4>0</vt:i4>
      </vt:variant>
      <vt:variant>
        <vt:i4>5</vt:i4>
      </vt:variant>
      <vt:variant>
        <vt:lpwstr>consultantplus://offline/ref=4EB4406BBD2DDC71A14E41064279661A5B3311C74CD57D06FF8CECD257D4639A9ECFE8B83C36F2A706C0E5lDrAO</vt:lpwstr>
      </vt:variant>
      <vt:variant>
        <vt:lpwstr/>
      </vt:variant>
      <vt:variant>
        <vt:i4>5832796</vt:i4>
      </vt:variant>
      <vt:variant>
        <vt:i4>1035</vt:i4>
      </vt:variant>
      <vt:variant>
        <vt:i4>0</vt:i4>
      </vt:variant>
      <vt:variant>
        <vt:i4>5</vt:i4>
      </vt:variant>
      <vt:variant>
        <vt:lpwstr>consultantplus://offline/ref=4EB4406BBD2DDC71A14E41064279661A5B3311C74CD57D06FF8CECD257D4639A9ECFE8B83C36F2A706C0E6lDr2O</vt:lpwstr>
      </vt:variant>
      <vt:variant>
        <vt:lpwstr/>
      </vt:variant>
      <vt:variant>
        <vt:i4>6881335</vt:i4>
      </vt:variant>
      <vt:variant>
        <vt:i4>1032</vt:i4>
      </vt:variant>
      <vt:variant>
        <vt:i4>0</vt:i4>
      </vt:variant>
      <vt:variant>
        <vt:i4>5</vt:i4>
      </vt:variant>
      <vt:variant>
        <vt:lpwstr/>
      </vt:variant>
      <vt:variant>
        <vt:lpwstr>Par1592</vt:lpwstr>
      </vt:variant>
      <vt:variant>
        <vt:i4>6619187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1023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1020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5832795</vt:i4>
      </vt:variant>
      <vt:variant>
        <vt:i4>1017</vt:i4>
      </vt:variant>
      <vt:variant>
        <vt:i4>0</vt:i4>
      </vt:variant>
      <vt:variant>
        <vt:i4>5</vt:i4>
      </vt:variant>
      <vt:variant>
        <vt:lpwstr>consultantplus://offline/ref=4EB4406BBD2DDC71A14E41064279661A5B3311C74CD17D07F78CECD257D4639A9ECFE8B83C36F2A706C0E3lDrDO</vt:lpwstr>
      </vt:variant>
      <vt:variant>
        <vt:lpwstr/>
      </vt:variant>
      <vt:variant>
        <vt:i4>6619187</vt:i4>
      </vt:variant>
      <vt:variant>
        <vt:i4>1014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1011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1008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987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984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981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972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969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966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963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960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951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948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939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930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927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915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5832716</vt:i4>
      </vt:variant>
      <vt:variant>
        <vt:i4>909</vt:i4>
      </vt:variant>
      <vt:variant>
        <vt:i4>0</vt:i4>
      </vt:variant>
      <vt:variant>
        <vt:i4>5</vt:i4>
      </vt:variant>
      <vt:variant>
        <vt:lpwstr>consultantplus://offline/ref=4EB4406BBD2DDC71A14E41064279661A5B3311C74CD57D06FF8CECD257D4639A9ECFE8B83C36F2A706C0E7lDrCO</vt:lpwstr>
      </vt:variant>
      <vt:variant>
        <vt:lpwstr/>
      </vt:variant>
      <vt:variant>
        <vt:i4>6881335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Par1593</vt:lpwstr>
      </vt:variant>
      <vt:variant>
        <vt:i4>6619187</vt:i4>
      </vt:variant>
      <vt:variant>
        <vt:i4>903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6422582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Par1422</vt:lpwstr>
      </vt:variant>
      <vt:variant>
        <vt:i4>5832795</vt:i4>
      </vt:variant>
      <vt:variant>
        <vt:i4>876</vt:i4>
      </vt:variant>
      <vt:variant>
        <vt:i4>0</vt:i4>
      </vt:variant>
      <vt:variant>
        <vt:i4>5</vt:i4>
      </vt:variant>
      <vt:variant>
        <vt:lpwstr>consultantplus://offline/ref=4EB4406BBD2DDC71A14E41064279661A5B3311C74CD57D06FF8CECD257D4639A9ECFE8B83C36F2A706C0E0lDr3O</vt:lpwstr>
      </vt:variant>
      <vt:variant>
        <vt:lpwstr/>
      </vt:variant>
      <vt:variant>
        <vt:i4>6881335</vt:i4>
      </vt:variant>
      <vt:variant>
        <vt:i4>873</vt:i4>
      </vt:variant>
      <vt:variant>
        <vt:i4>0</vt:i4>
      </vt:variant>
      <vt:variant>
        <vt:i4>5</vt:i4>
      </vt:variant>
      <vt:variant>
        <vt:lpwstr/>
      </vt:variant>
      <vt:variant>
        <vt:lpwstr>Par1593</vt:lpwstr>
      </vt:variant>
      <vt:variant>
        <vt:i4>6619187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861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858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855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846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843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840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837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831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822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819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5832712</vt:i4>
      </vt:variant>
      <vt:variant>
        <vt:i4>816</vt:i4>
      </vt:variant>
      <vt:variant>
        <vt:i4>0</vt:i4>
      </vt:variant>
      <vt:variant>
        <vt:i4>5</vt:i4>
      </vt:variant>
      <vt:variant>
        <vt:lpwstr>consultantplus://offline/ref=4EB4406BBD2DDC71A14E41064279661A5B3311C74CD57D06FF8CECD257D4639A9ECFE8B83C36F2A706C0E1lDrAO</vt:lpwstr>
      </vt:variant>
      <vt:variant>
        <vt:lpwstr/>
      </vt:variant>
      <vt:variant>
        <vt:i4>6881335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Par1593</vt:lpwstr>
      </vt:variant>
      <vt:variant>
        <vt:i4>5832792</vt:i4>
      </vt:variant>
      <vt:variant>
        <vt:i4>810</vt:i4>
      </vt:variant>
      <vt:variant>
        <vt:i4>0</vt:i4>
      </vt:variant>
      <vt:variant>
        <vt:i4>5</vt:i4>
      </vt:variant>
      <vt:variant>
        <vt:lpwstr>consultantplus://offline/ref=4EB4406BBD2DDC71A14E41064279661A5B3311C74CD57D06FF8CECD257D4639A9ECFE8B83C36F2A706C0E3lDr3O</vt:lpwstr>
      </vt:variant>
      <vt:variant>
        <vt:lpwstr/>
      </vt:variant>
      <vt:variant>
        <vt:i4>6881335</vt:i4>
      </vt:variant>
      <vt:variant>
        <vt:i4>807</vt:i4>
      </vt:variant>
      <vt:variant>
        <vt:i4>0</vt:i4>
      </vt:variant>
      <vt:variant>
        <vt:i4>5</vt:i4>
      </vt:variant>
      <vt:variant>
        <vt:lpwstr/>
      </vt:variant>
      <vt:variant>
        <vt:lpwstr>Par1593</vt:lpwstr>
      </vt:variant>
      <vt:variant>
        <vt:i4>6619187</vt:i4>
      </vt:variant>
      <vt:variant>
        <vt:i4>804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801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5832792</vt:i4>
      </vt:variant>
      <vt:variant>
        <vt:i4>789</vt:i4>
      </vt:variant>
      <vt:variant>
        <vt:i4>0</vt:i4>
      </vt:variant>
      <vt:variant>
        <vt:i4>5</vt:i4>
      </vt:variant>
      <vt:variant>
        <vt:lpwstr>consultantplus://offline/ref=4EB4406BBD2DDC71A14E41064279661A5B3311C74CD57D06FF8CECD257D4639A9ECFE8B83C36F2A706C0E3lDr3O</vt:lpwstr>
      </vt:variant>
      <vt:variant>
        <vt:lpwstr/>
      </vt:variant>
      <vt:variant>
        <vt:i4>5832796</vt:i4>
      </vt:variant>
      <vt:variant>
        <vt:i4>786</vt:i4>
      </vt:variant>
      <vt:variant>
        <vt:i4>0</vt:i4>
      </vt:variant>
      <vt:variant>
        <vt:i4>5</vt:i4>
      </vt:variant>
      <vt:variant>
        <vt:lpwstr>consultantplus://offline/ref=4EB4406BBD2DDC71A14E41064279661A5B3311C74CD17D07F78CECD257D4639A9ECFE8B83C36F2A706C0E2lDrBO</vt:lpwstr>
      </vt:variant>
      <vt:variant>
        <vt:lpwstr/>
      </vt:variant>
      <vt:variant>
        <vt:i4>3670121</vt:i4>
      </vt:variant>
      <vt:variant>
        <vt:i4>783</vt:i4>
      </vt:variant>
      <vt:variant>
        <vt:i4>0</vt:i4>
      </vt:variant>
      <vt:variant>
        <vt:i4>5</vt:i4>
      </vt:variant>
      <vt:variant>
        <vt:lpwstr>consultantplus://offline/ref=4EB4406BBD2DDC71A14E41064279661A5B3311C744D97F06F4D1E6DA0ED8619D9190FFBF753AF3A706C0lEr4O</vt:lpwstr>
      </vt:variant>
      <vt:variant>
        <vt:lpwstr/>
      </vt:variant>
      <vt:variant>
        <vt:i4>6422579</vt:i4>
      </vt:variant>
      <vt:variant>
        <vt:i4>780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774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5832795</vt:i4>
      </vt:variant>
      <vt:variant>
        <vt:i4>768</vt:i4>
      </vt:variant>
      <vt:variant>
        <vt:i4>0</vt:i4>
      </vt:variant>
      <vt:variant>
        <vt:i4>5</vt:i4>
      </vt:variant>
      <vt:variant>
        <vt:lpwstr>consultantplus://offline/ref=4EB4406BBD2DDC71A14E41064279661A5B3311C74CD17D07F78CECD257D4639A9ECFE8B83C36F2A706C0E3lDrDO</vt:lpwstr>
      </vt:variant>
      <vt:variant>
        <vt:lpwstr/>
      </vt:variant>
      <vt:variant>
        <vt:i4>6422579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759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756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753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750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741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738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723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714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711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708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693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690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687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684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681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6357042</vt:i4>
      </vt:variant>
      <vt:variant>
        <vt:i4>672</vt:i4>
      </vt:variant>
      <vt:variant>
        <vt:i4>0</vt:i4>
      </vt:variant>
      <vt:variant>
        <vt:i4>5</vt:i4>
      </vt:variant>
      <vt:variant>
        <vt:lpwstr/>
      </vt:variant>
      <vt:variant>
        <vt:lpwstr>Par1011</vt:lpwstr>
      </vt:variant>
      <vt:variant>
        <vt:i4>6422579</vt:i4>
      </vt:variant>
      <vt:variant>
        <vt:i4>669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657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654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651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648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645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642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639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627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624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621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618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6422579</vt:i4>
      </vt:variant>
      <vt:variant>
        <vt:i4>609</vt:i4>
      </vt:variant>
      <vt:variant>
        <vt:i4>0</vt:i4>
      </vt:variant>
      <vt:variant>
        <vt:i4>5</vt:i4>
      </vt:variant>
      <vt:variant>
        <vt:lpwstr/>
      </vt:variant>
      <vt:variant>
        <vt:lpwstr>Par1128</vt:lpwstr>
      </vt:variant>
      <vt:variant>
        <vt:i4>5832795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consultantplus://offline/ref=4EB4406BBD2DDC71A14E41064279661A5B3311C74CD17D07F78CECD257D4639A9ECFE8B83C36F2A706C0E3lDrDO</vt:lpwstr>
      </vt:variant>
      <vt:variant>
        <vt:lpwstr/>
      </vt:variant>
      <vt:variant>
        <vt:i4>3670121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consultantplus://offline/ref=4EB4406BBD2DDC71A14E41064279661A5B3311C744D97F06F4D1E6DA0ED8619D9190FFBF753AF3A706C0lEr4O</vt:lpwstr>
      </vt:variant>
      <vt:variant>
        <vt:lpwstr/>
      </vt:variant>
      <vt:variant>
        <vt:i4>6357047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594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591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588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579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576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573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537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528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507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498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Par757</vt:lpwstr>
      </vt:variant>
      <vt:variant>
        <vt:i4>6357047</vt:i4>
      </vt:variant>
      <vt:variant>
        <vt:i4>492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489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480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477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6357047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Par858</vt:lpwstr>
      </vt:variant>
      <vt:variant>
        <vt:i4>5832719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consultantplus://offline/ref=4EB4406BBD2DDC71A14E41064279661A5B3311C74CD57D06FF8CECD257D4639A9ECFE8B83C36F2A706C0E3lDrDO</vt:lpwstr>
      </vt:variant>
      <vt:variant>
        <vt:lpwstr/>
      </vt:variant>
      <vt:variant>
        <vt:i4>6619187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5832795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consultantplus://offline/ref=4EB4406BBD2DDC71A14E41064279661A5B3311C74CD17D07F78CECD257D4639A9ECFE8B83C36F2A706C0E3lDrDO</vt:lpwstr>
      </vt:variant>
      <vt:variant>
        <vt:lpwstr/>
      </vt:variant>
      <vt:variant>
        <vt:i4>6619187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375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6619186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Par501</vt:lpwstr>
      </vt:variant>
      <vt:variant>
        <vt:i4>6619187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6619187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Par612</vt:lpwstr>
      </vt:variant>
      <vt:variant>
        <vt:i4>5832795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consultantplus://offline/ref=4EB4406BBD2DDC71A14E41064279661A5B3311C74CD17D07F78CECD257D4639A9ECFE8B83C36F2A706C0E3lDrDO</vt:lpwstr>
      </vt:variant>
      <vt:variant>
        <vt:lpwstr/>
      </vt:variant>
      <vt:variant>
        <vt:i4>3670121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consultantplus://offline/ref=4EB4406BBD2DDC71A14E41064279661A5B3311C744D97F06F4D1E6DA0ED8619D9190FFBF753AF3A706C0lEr4O</vt:lpwstr>
      </vt:variant>
      <vt:variant>
        <vt:lpwstr/>
      </vt:variant>
      <vt:variant>
        <vt:i4>6553654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5832795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consultantplus://offline/ref=4EB4406BBD2DDC71A14E41064279661A5B3311C74CD17D07F78CECD257D4639A9ECFE8B83C36F2A706C0E3lDrDO</vt:lpwstr>
      </vt:variant>
      <vt:variant>
        <vt:lpwstr/>
      </vt:variant>
      <vt:variant>
        <vt:i4>6553654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6946864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6553654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6553654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5832795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consultantplus://offline/ref=4EB4406BBD2DDC71A14E41064279661A5B3311C74CD17D07F78CECD257D4639A9ECFE8B83C36F2A706C0E3lDrDO</vt:lpwstr>
      </vt:variant>
      <vt:variant>
        <vt:lpwstr/>
      </vt:variant>
      <vt:variant>
        <vt:i4>3670121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consultantplus://offline/ref=4EB4406BBD2DDC71A14E41064279661A5B3311C744D97F06F4D1E6DA0ED8619D9190FFBF753AF3A706C0lEr4O</vt:lpwstr>
      </vt:variant>
      <vt:variant>
        <vt:lpwstr/>
      </vt:variant>
      <vt:variant>
        <vt:i4>5701726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consultantplus://offline/ref=4EB4406BBD2DDC71A14E5F0B54153A105E3A48CE4FDB2859AB8ABB8D07D236DADEC9B9lFrFO</vt:lpwstr>
      </vt:variant>
      <vt:variant>
        <vt:lpwstr/>
      </vt:variant>
      <vt:variant>
        <vt:i4>5439494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consultantplus://offline/ref=4EB4406BBD2DDC71A14E5F0B54153A105E304DC24DDB2859AB8ABB8D07D236DADEC9BDFB793BF4lAr1O</vt:lpwstr>
      </vt:variant>
      <vt:variant>
        <vt:lpwstr/>
      </vt:variant>
      <vt:variant>
        <vt:i4>3670120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consultantplus://offline/ref=4EB4406BBD2DDC71A14E41064279661A5B3311C744D97F06F4D1E6DA0ED8619D9190FFBF753AF3A706C0lEr5O</vt:lpwstr>
      </vt:variant>
      <vt:variant>
        <vt:lpwstr/>
      </vt:variant>
      <vt:variant>
        <vt:i4>6553655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Par3569</vt:lpwstr>
      </vt:variant>
      <vt:variant>
        <vt:i4>3670069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consultantplus://offline/ref=4EB4406BBD2DDC71A14E41064279661A5B3311C74ED07B06F4D1E6DA0ED8619D9190FFBF753AF3A706C0lEr4O</vt:lpwstr>
      </vt:variant>
      <vt:variant>
        <vt:lpwstr/>
      </vt:variant>
      <vt:variant>
        <vt:i4>6422577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Par3303</vt:lpwstr>
      </vt:variant>
      <vt:variant>
        <vt:i4>6684722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Par3041</vt:lpwstr>
      </vt:variant>
      <vt:variant>
        <vt:i4>6357044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Par2625</vt:lpwstr>
      </vt:variant>
      <vt:variant>
        <vt:i4>7012400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Par2284</vt:lpwstr>
      </vt:variant>
      <vt:variant>
        <vt:i4>6488123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Par1930</vt:lpwstr>
      </vt:variant>
      <vt:variant>
        <vt:i4>6291508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Par1607</vt:lpwstr>
      </vt:variant>
      <vt:variant>
        <vt:i4>6488115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Par1139</vt:lpwstr>
      </vt:variant>
      <vt:variant>
        <vt:i4>6291508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Par869</vt:lpwstr>
      </vt:variant>
      <vt:variant>
        <vt:i4>6553648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Par623</vt:lpwstr>
      </vt:variant>
      <vt:variant>
        <vt:i4>6619191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Par357</vt:lpwstr>
      </vt:variant>
      <vt:variant>
        <vt:i4>5701634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3670068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consultantplus://offline/ref=4EB4406BBD2DDC71A14E41064279661A5B3311C74ED07B06F4D1E6DA0ED8619D9190FFBF753AF3A706C0lEr5O</vt:lpwstr>
      </vt:variant>
      <vt:variant>
        <vt:lpwstr/>
      </vt:variant>
      <vt:variant>
        <vt:i4>5570571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consultantplus://offline/ref=4EB4406BBD2DDC71A14E41064279661A5B3311C74FD37B07F4D1E6DA0ED861l9rDO</vt:lpwstr>
      </vt:variant>
      <vt:variant>
        <vt:lpwstr/>
      </vt:variant>
      <vt:variant>
        <vt:i4>5701721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consultantplus://offline/ref=4EB4406BBD2DDC71A14E5F0B54153A105E3A48CE4FDB2859AB8ABB8D07D236DADEC9BAlFr9O</vt:lpwstr>
      </vt:variant>
      <vt:variant>
        <vt:lpwstr/>
      </vt:variant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consultantplus://offline/ref=4EB4406BBD2DDC71A14E5F0B54153A105E304DC24DDB2859AB8ABB8D07D236DADEC9BDFB783EF5lAr2O</vt:lpwstr>
      </vt:variant>
      <vt:variant>
        <vt:lpwstr/>
      </vt:variant>
      <vt:variant>
        <vt:i4>5832718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consultantplus://offline/ref=4EB4406BBD2DDC71A14E41064279661A5B3311C74CD57D06FF8CECD257D4639A9ECFE8B83C36F2A706C0E3lDrEO</vt:lpwstr>
      </vt:variant>
      <vt:variant>
        <vt:lpwstr/>
      </vt:variant>
      <vt:variant>
        <vt:i4>5832794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consultantplus://offline/ref=4EB4406BBD2DDC71A14E41064279661A5B3311C74CD17D07F78CECD257D4639A9ECFE8B83C36F2A706C0E3lDrEO</vt:lpwstr>
      </vt:variant>
      <vt:variant>
        <vt:lpwstr/>
      </vt:variant>
      <vt:variant>
        <vt:i4>3670123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consultantplus://offline/ref=4EB4406BBD2DDC71A14E41064279661A5B3311C744D97F06F4D1E6DA0ED8619D9190FFBF753AF3A706C0lEr6O</vt:lpwstr>
      </vt:variant>
      <vt:variant>
        <vt:lpwstr/>
      </vt:variant>
      <vt:variant>
        <vt:i4>3670071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consultantplus://offline/ref=4EB4406BBD2DDC71A14E41064279661A5B3311C74ED07B06F4D1E6DA0ED8619D9190FFBF753AF3A706C0lEr6O</vt:lpwstr>
      </vt:variant>
      <vt:variant>
        <vt:lpwstr/>
      </vt:variant>
      <vt:variant>
        <vt:i4>3670125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consultantplus://offline/ref=4EB4406BBD2DDC71A14E41064279661A5B3311C74FD87702F4D1E6DA0ED8619D9190FFBF753AF3A706C0lEr6O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Tebueva</dc:creator>
  <cp:lastModifiedBy>Tebueva</cp:lastModifiedBy>
  <cp:revision>1</cp:revision>
  <dcterms:created xsi:type="dcterms:W3CDTF">2015-04-10T14:50:00Z</dcterms:created>
  <dcterms:modified xsi:type="dcterms:W3CDTF">2015-04-10T14:51:00Z</dcterms:modified>
</cp:coreProperties>
</file>