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5A" w:rsidRPr="0066685A" w:rsidRDefault="0066685A">
      <w:pPr>
        <w:spacing w:after="1" w:line="200" w:lineRule="atLeast"/>
        <w:rPr>
          <w:rFonts w:ascii="Times New Roman" w:hAnsi="Times New Roman" w:cs="Times New Roman"/>
          <w:sz w:val="28"/>
          <w:szCs w:val="28"/>
        </w:rPr>
      </w:pPr>
      <w:r w:rsidRPr="0066685A">
        <w:rPr>
          <w:rFonts w:ascii="Times New Roman" w:hAnsi="Times New Roman" w:cs="Times New Roman"/>
          <w:sz w:val="28"/>
          <w:szCs w:val="28"/>
        </w:rPr>
        <w:t xml:space="preserve">Документ предоставлен </w:t>
      </w:r>
      <w:hyperlink r:id="rId5" w:history="1">
        <w:proofErr w:type="spellStart"/>
        <w:r w:rsidRPr="0066685A">
          <w:rPr>
            <w:rFonts w:ascii="Times New Roman" w:hAnsi="Times New Roman" w:cs="Times New Roman"/>
            <w:color w:val="0000FF"/>
            <w:sz w:val="28"/>
            <w:szCs w:val="28"/>
          </w:rPr>
          <w:t>КонсультантПлюс</w:t>
        </w:r>
        <w:proofErr w:type="spellEnd"/>
      </w:hyperlink>
      <w:r w:rsidRPr="0066685A">
        <w:rPr>
          <w:rFonts w:ascii="Times New Roman" w:hAnsi="Times New Roman" w:cs="Times New Roman"/>
          <w:sz w:val="28"/>
          <w:szCs w:val="28"/>
        </w:rPr>
        <w:br/>
      </w:r>
    </w:p>
    <w:p w:rsidR="0066685A" w:rsidRPr="0066685A" w:rsidRDefault="0066685A">
      <w:pPr>
        <w:spacing w:after="1" w:line="20" w:lineRule="atLeast"/>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685A" w:rsidRPr="0066685A">
        <w:tc>
          <w:tcPr>
            <w:tcW w:w="4677" w:type="dxa"/>
            <w:tcBorders>
              <w:top w:val="nil"/>
              <w:left w:val="nil"/>
              <w:bottom w:val="nil"/>
              <w:right w:val="nil"/>
            </w:tcBorders>
          </w:tcPr>
          <w:p w:rsidR="0066685A" w:rsidRPr="0066685A" w:rsidRDefault="0066685A">
            <w:pPr>
              <w:spacing w:after="1" w:line="20" w:lineRule="atLeast"/>
              <w:outlineLvl w:val="0"/>
              <w:rPr>
                <w:rFonts w:ascii="Times New Roman" w:hAnsi="Times New Roman" w:cs="Times New Roman"/>
                <w:sz w:val="28"/>
                <w:szCs w:val="28"/>
              </w:rPr>
            </w:pPr>
            <w:r w:rsidRPr="0066685A">
              <w:rPr>
                <w:rFonts w:ascii="Times New Roman" w:hAnsi="Times New Roman" w:cs="Times New Roman"/>
                <w:sz w:val="28"/>
                <w:szCs w:val="28"/>
              </w:rPr>
              <w:t>25 февраля 2011 года</w:t>
            </w:r>
          </w:p>
        </w:tc>
        <w:tc>
          <w:tcPr>
            <w:tcW w:w="4677" w:type="dxa"/>
            <w:tcBorders>
              <w:top w:val="nil"/>
              <w:left w:val="nil"/>
              <w:bottom w:val="nil"/>
              <w:right w:val="nil"/>
            </w:tcBorders>
          </w:tcPr>
          <w:p w:rsidR="0066685A" w:rsidRPr="0066685A" w:rsidRDefault="0066685A">
            <w:pPr>
              <w:spacing w:after="1" w:line="20" w:lineRule="atLeast"/>
              <w:jc w:val="right"/>
              <w:outlineLvl w:val="0"/>
              <w:rPr>
                <w:rFonts w:ascii="Times New Roman" w:hAnsi="Times New Roman" w:cs="Times New Roman"/>
                <w:sz w:val="28"/>
                <w:szCs w:val="28"/>
              </w:rPr>
            </w:pPr>
            <w:r w:rsidRPr="0066685A">
              <w:rPr>
                <w:rFonts w:ascii="Times New Roman" w:hAnsi="Times New Roman" w:cs="Times New Roman"/>
                <w:sz w:val="28"/>
                <w:szCs w:val="28"/>
              </w:rPr>
              <w:t>N 233</w:t>
            </w:r>
          </w:p>
        </w:tc>
      </w:tr>
    </w:tbl>
    <w:p w:rsidR="0066685A" w:rsidRPr="0066685A" w:rsidRDefault="0066685A">
      <w:pPr>
        <w:pBdr>
          <w:top w:val="single" w:sz="6" w:space="0" w:color="auto"/>
        </w:pBdr>
        <w:spacing w:before="100" w:after="100"/>
        <w:jc w:val="both"/>
        <w:rPr>
          <w:rFonts w:ascii="Times New Roman" w:hAnsi="Times New Roman" w:cs="Times New Roman"/>
          <w:sz w:val="28"/>
          <w:szCs w:val="28"/>
        </w:rPr>
      </w:pPr>
    </w:p>
    <w:p w:rsidR="0066685A" w:rsidRPr="0066685A" w:rsidRDefault="0066685A">
      <w:pPr>
        <w:spacing w:after="1" w:line="20" w:lineRule="atLeast"/>
        <w:jc w:val="both"/>
        <w:rPr>
          <w:rFonts w:ascii="Times New Roman" w:hAnsi="Times New Roman" w:cs="Times New Roman"/>
          <w:sz w:val="28"/>
          <w:szCs w:val="28"/>
        </w:rPr>
      </w:pP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УКАЗ</w:t>
      </w:r>
    </w:p>
    <w:p w:rsidR="0066685A" w:rsidRPr="0066685A" w:rsidRDefault="0066685A">
      <w:pPr>
        <w:spacing w:after="1" w:line="20" w:lineRule="atLeast"/>
        <w:jc w:val="center"/>
        <w:rPr>
          <w:rFonts w:ascii="Times New Roman" w:hAnsi="Times New Roman" w:cs="Times New Roman"/>
          <w:sz w:val="28"/>
          <w:szCs w:val="28"/>
        </w:rPr>
      </w:pP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ПРЕЗИДЕНТА РОССИЙСКОЙ ФЕДЕРАЦИИ</w:t>
      </w:r>
    </w:p>
    <w:p w:rsidR="0066685A" w:rsidRPr="0066685A" w:rsidRDefault="0066685A">
      <w:pPr>
        <w:spacing w:after="1" w:line="20" w:lineRule="atLeast"/>
        <w:jc w:val="center"/>
        <w:rPr>
          <w:rFonts w:ascii="Times New Roman" w:hAnsi="Times New Roman" w:cs="Times New Roman"/>
          <w:sz w:val="28"/>
          <w:szCs w:val="28"/>
        </w:rPr>
      </w:pP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О НЕКОТОРЫХ ВОПРОСАХ</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ОРГАНИЗАЦИИ ДЕЯТЕЛЬНОСТИ ПРЕЗИДИУМА СОВЕТА ПРИ ПРЕЗИДЕНТЕ</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РОССИЙСКОЙ ФЕДЕРАЦИИ ПО ПРОТИВОДЕЙСТВИЮ КОРРУПЦИИ</w:t>
      </w:r>
    </w:p>
    <w:p w:rsidR="0066685A" w:rsidRPr="0066685A" w:rsidRDefault="0066685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85A" w:rsidRPr="0066685A">
        <w:trPr>
          <w:jc w:val="center"/>
        </w:trPr>
        <w:tc>
          <w:tcPr>
            <w:tcW w:w="9294" w:type="dxa"/>
            <w:tcBorders>
              <w:top w:val="nil"/>
              <w:left w:val="single" w:sz="24" w:space="0" w:color="CED3F1"/>
              <w:bottom w:val="nil"/>
              <w:right w:val="single" w:sz="24" w:space="0" w:color="F4F3F8"/>
            </w:tcBorders>
            <w:shd w:val="clear" w:color="auto" w:fill="F4F3F8"/>
          </w:tcPr>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color w:val="392C69"/>
                <w:sz w:val="28"/>
                <w:szCs w:val="28"/>
              </w:rPr>
              <w:t>Список изменяющих документов</w:t>
            </w:r>
          </w:p>
          <w:p w:rsidR="0066685A" w:rsidRPr="0066685A" w:rsidRDefault="0066685A">
            <w:pPr>
              <w:spacing w:after="1" w:line="20" w:lineRule="atLeast"/>
              <w:jc w:val="center"/>
              <w:rPr>
                <w:rFonts w:ascii="Times New Roman" w:hAnsi="Times New Roman" w:cs="Times New Roman"/>
                <w:sz w:val="28"/>
                <w:szCs w:val="28"/>
              </w:rPr>
            </w:pPr>
            <w:proofErr w:type="gramStart"/>
            <w:r w:rsidRPr="0066685A">
              <w:rPr>
                <w:rFonts w:ascii="Times New Roman" w:hAnsi="Times New Roman" w:cs="Times New Roman"/>
                <w:color w:val="392C69"/>
                <w:sz w:val="28"/>
                <w:szCs w:val="28"/>
              </w:rPr>
              <w:t xml:space="preserve">(в ред. Указов Президента РФ от 02.04.2013 </w:t>
            </w:r>
            <w:hyperlink r:id="rId6" w:history="1">
              <w:r w:rsidRPr="0066685A">
                <w:rPr>
                  <w:rFonts w:ascii="Times New Roman" w:hAnsi="Times New Roman" w:cs="Times New Roman"/>
                  <w:color w:val="0000FF"/>
                  <w:sz w:val="28"/>
                  <w:szCs w:val="28"/>
                </w:rPr>
                <w:t>N 309</w:t>
              </w:r>
            </w:hyperlink>
            <w:r w:rsidRPr="0066685A">
              <w:rPr>
                <w:rFonts w:ascii="Times New Roman" w:hAnsi="Times New Roman" w:cs="Times New Roman"/>
                <w:color w:val="392C69"/>
                <w:sz w:val="28"/>
                <w:szCs w:val="28"/>
              </w:rPr>
              <w:t>,</w:t>
            </w:r>
            <w:proofErr w:type="gramEnd"/>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color w:val="392C69"/>
                <w:sz w:val="28"/>
                <w:szCs w:val="28"/>
              </w:rPr>
              <w:t xml:space="preserve">от 08.07.2013 </w:t>
            </w:r>
            <w:hyperlink r:id="rId7" w:history="1">
              <w:r w:rsidRPr="0066685A">
                <w:rPr>
                  <w:rFonts w:ascii="Times New Roman" w:hAnsi="Times New Roman" w:cs="Times New Roman"/>
                  <w:color w:val="0000FF"/>
                  <w:sz w:val="28"/>
                  <w:szCs w:val="28"/>
                </w:rPr>
                <w:t>N 613</w:t>
              </w:r>
            </w:hyperlink>
            <w:r w:rsidRPr="0066685A">
              <w:rPr>
                <w:rFonts w:ascii="Times New Roman" w:hAnsi="Times New Roman" w:cs="Times New Roman"/>
                <w:color w:val="392C69"/>
                <w:sz w:val="28"/>
                <w:szCs w:val="28"/>
              </w:rPr>
              <w:t xml:space="preserve">, от 03.12.2013 </w:t>
            </w:r>
            <w:hyperlink r:id="rId8" w:history="1">
              <w:r w:rsidRPr="0066685A">
                <w:rPr>
                  <w:rFonts w:ascii="Times New Roman" w:hAnsi="Times New Roman" w:cs="Times New Roman"/>
                  <w:color w:val="0000FF"/>
                  <w:sz w:val="28"/>
                  <w:szCs w:val="28"/>
                </w:rPr>
                <w:t>N 878</w:t>
              </w:r>
            </w:hyperlink>
            <w:r w:rsidRPr="0066685A">
              <w:rPr>
                <w:rFonts w:ascii="Times New Roman" w:hAnsi="Times New Roman" w:cs="Times New Roman"/>
                <w:color w:val="392C69"/>
                <w:sz w:val="28"/>
                <w:szCs w:val="28"/>
              </w:rPr>
              <w:t xml:space="preserve">, от 22.12.2015 </w:t>
            </w:r>
            <w:hyperlink r:id="rId9" w:history="1">
              <w:r w:rsidRPr="0066685A">
                <w:rPr>
                  <w:rFonts w:ascii="Times New Roman" w:hAnsi="Times New Roman" w:cs="Times New Roman"/>
                  <w:color w:val="0000FF"/>
                  <w:sz w:val="28"/>
                  <w:szCs w:val="28"/>
                </w:rPr>
                <w:t>N 650</w:t>
              </w:r>
            </w:hyperlink>
            <w:r w:rsidRPr="0066685A">
              <w:rPr>
                <w:rFonts w:ascii="Times New Roman" w:hAnsi="Times New Roman" w:cs="Times New Roman"/>
                <w:color w:val="392C69"/>
                <w:sz w:val="28"/>
                <w:szCs w:val="28"/>
              </w:rPr>
              <w:t>,</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color w:val="392C69"/>
                <w:sz w:val="28"/>
                <w:szCs w:val="28"/>
              </w:rPr>
              <w:t xml:space="preserve">от 19.09.2017 </w:t>
            </w:r>
            <w:hyperlink r:id="rId10" w:history="1">
              <w:r w:rsidRPr="0066685A">
                <w:rPr>
                  <w:rFonts w:ascii="Times New Roman" w:hAnsi="Times New Roman" w:cs="Times New Roman"/>
                  <w:color w:val="0000FF"/>
                  <w:sz w:val="28"/>
                  <w:szCs w:val="28"/>
                </w:rPr>
                <w:t>N 431</w:t>
              </w:r>
            </w:hyperlink>
            <w:r w:rsidRPr="0066685A">
              <w:rPr>
                <w:rFonts w:ascii="Times New Roman" w:hAnsi="Times New Roman" w:cs="Times New Roman"/>
                <w:color w:val="392C69"/>
                <w:sz w:val="28"/>
                <w:szCs w:val="28"/>
              </w:rPr>
              <w:t xml:space="preserve">, от 09.10.2017 </w:t>
            </w:r>
            <w:hyperlink r:id="rId11" w:history="1">
              <w:r w:rsidRPr="0066685A">
                <w:rPr>
                  <w:rFonts w:ascii="Times New Roman" w:hAnsi="Times New Roman" w:cs="Times New Roman"/>
                  <w:color w:val="0000FF"/>
                  <w:sz w:val="28"/>
                  <w:szCs w:val="28"/>
                </w:rPr>
                <w:t>N 472</w:t>
              </w:r>
            </w:hyperlink>
            <w:r w:rsidRPr="0066685A">
              <w:rPr>
                <w:rFonts w:ascii="Times New Roman" w:hAnsi="Times New Roman" w:cs="Times New Roman"/>
                <w:color w:val="392C69"/>
                <w:sz w:val="28"/>
                <w:szCs w:val="28"/>
              </w:rPr>
              <w:t xml:space="preserve">, от 13.05.2019 </w:t>
            </w:r>
            <w:hyperlink r:id="rId12" w:history="1">
              <w:r w:rsidRPr="0066685A">
                <w:rPr>
                  <w:rFonts w:ascii="Times New Roman" w:hAnsi="Times New Roman" w:cs="Times New Roman"/>
                  <w:color w:val="0000FF"/>
                  <w:sz w:val="28"/>
                  <w:szCs w:val="28"/>
                </w:rPr>
                <w:t>N 217</w:t>
              </w:r>
            </w:hyperlink>
            <w:r w:rsidRPr="0066685A">
              <w:rPr>
                <w:rFonts w:ascii="Times New Roman" w:hAnsi="Times New Roman" w:cs="Times New Roman"/>
                <w:color w:val="392C69"/>
                <w:sz w:val="28"/>
                <w:szCs w:val="28"/>
              </w:rPr>
              <w:t>)</w:t>
            </w:r>
          </w:p>
        </w:tc>
      </w:tr>
    </w:tbl>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В соответствии с Федеральным </w:t>
      </w:r>
      <w:hyperlink r:id="rId13" w:history="1">
        <w:r w:rsidRPr="0066685A">
          <w:rPr>
            <w:rFonts w:ascii="Times New Roman" w:hAnsi="Times New Roman" w:cs="Times New Roman"/>
            <w:color w:val="0000FF"/>
            <w:sz w:val="28"/>
            <w:szCs w:val="28"/>
          </w:rPr>
          <w:t>законом</w:t>
        </w:r>
      </w:hyperlink>
      <w:r w:rsidRPr="0066685A">
        <w:rPr>
          <w:rFonts w:ascii="Times New Roman" w:hAnsi="Times New Roman" w:cs="Times New Roman"/>
          <w:sz w:val="28"/>
          <w:szCs w:val="28"/>
        </w:rPr>
        <w:t xml:space="preserve"> от 25 декабря 2008 г. N 273-ФЗ "О противодействии коррупции" и </w:t>
      </w:r>
      <w:hyperlink r:id="rId14" w:history="1">
        <w:r w:rsidRPr="0066685A">
          <w:rPr>
            <w:rFonts w:ascii="Times New Roman" w:hAnsi="Times New Roman" w:cs="Times New Roman"/>
            <w:color w:val="0000FF"/>
            <w:sz w:val="28"/>
            <w:szCs w:val="28"/>
          </w:rPr>
          <w:t>пунктом 7</w:t>
        </w:r>
      </w:hyperlink>
      <w:r w:rsidRPr="0066685A">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постановляю:</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Утвердить прилагаемое </w:t>
      </w:r>
      <w:hyperlink w:anchor="P35" w:history="1">
        <w:r w:rsidRPr="0066685A">
          <w:rPr>
            <w:rFonts w:ascii="Times New Roman" w:hAnsi="Times New Roman" w:cs="Times New Roman"/>
            <w:color w:val="0000FF"/>
            <w:sz w:val="28"/>
            <w:szCs w:val="28"/>
          </w:rPr>
          <w:t>Положение</w:t>
        </w:r>
      </w:hyperlink>
      <w:r w:rsidRPr="0066685A">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w:t>
      </w:r>
      <w:bookmarkStart w:id="0" w:name="_GoBack"/>
      <w:bookmarkEnd w:id="0"/>
      <w:r w:rsidRPr="0066685A">
        <w:rPr>
          <w:rFonts w:ascii="Times New Roman" w:hAnsi="Times New Roman" w:cs="Times New Roman"/>
          <w:sz w:val="28"/>
          <w:szCs w:val="28"/>
        </w:rPr>
        <w:t>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jc w:val="right"/>
        <w:rPr>
          <w:rFonts w:ascii="Times New Roman" w:hAnsi="Times New Roman" w:cs="Times New Roman"/>
          <w:sz w:val="28"/>
          <w:szCs w:val="28"/>
        </w:rPr>
      </w:pPr>
      <w:r w:rsidRPr="0066685A">
        <w:rPr>
          <w:rFonts w:ascii="Times New Roman" w:hAnsi="Times New Roman" w:cs="Times New Roman"/>
          <w:sz w:val="28"/>
          <w:szCs w:val="28"/>
        </w:rPr>
        <w:t>Президент</w:t>
      </w:r>
    </w:p>
    <w:p w:rsidR="0066685A" w:rsidRPr="0066685A" w:rsidRDefault="0066685A">
      <w:pPr>
        <w:spacing w:after="1" w:line="20" w:lineRule="atLeast"/>
        <w:jc w:val="right"/>
        <w:rPr>
          <w:rFonts w:ascii="Times New Roman" w:hAnsi="Times New Roman" w:cs="Times New Roman"/>
          <w:sz w:val="28"/>
          <w:szCs w:val="28"/>
        </w:rPr>
      </w:pPr>
      <w:r w:rsidRPr="0066685A">
        <w:rPr>
          <w:rFonts w:ascii="Times New Roman" w:hAnsi="Times New Roman" w:cs="Times New Roman"/>
          <w:sz w:val="28"/>
          <w:szCs w:val="28"/>
        </w:rPr>
        <w:t>Российской Федерации</w:t>
      </w:r>
    </w:p>
    <w:p w:rsidR="0066685A" w:rsidRPr="0066685A" w:rsidRDefault="0066685A">
      <w:pPr>
        <w:spacing w:after="1" w:line="20" w:lineRule="atLeast"/>
        <w:jc w:val="right"/>
        <w:rPr>
          <w:rFonts w:ascii="Times New Roman" w:hAnsi="Times New Roman" w:cs="Times New Roman"/>
          <w:sz w:val="28"/>
          <w:szCs w:val="28"/>
        </w:rPr>
      </w:pPr>
      <w:r w:rsidRPr="0066685A">
        <w:rPr>
          <w:rFonts w:ascii="Times New Roman" w:hAnsi="Times New Roman" w:cs="Times New Roman"/>
          <w:sz w:val="28"/>
          <w:szCs w:val="28"/>
        </w:rPr>
        <w:t>Д.МЕДВЕДЕВ</w:t>
      </w:r>
    </w:p>
    <w:p w:rsidR="0066685A" w:rsidRPr="0066685A" w:rsidRDefault="0066685A">
      <w:pPr>
        <w:spacing w:after="1" w:line="20" w:lineRule="atLeast"/>
        <w:rPr>
          <w:rFonts w:ascii="Times New Roman" w:hAnsi="Times New Roman" w:cs="Times New Roman"/>
          <w:sz w:val="28"/>
          <w:szCs w:val="28"/>
        </w:rPr>
      </w:pPr>
      <w:r w:rsidRPr="0066685A">
        <w:rPr>
          <w:rFonts w:ascii="Times New Roman" w:hAnsi="Times New Roman" w:cs="Times New Roman"/>
          <w:sz w:val="28"/>
          <w:szCs w:val="28"/>
        </w:rPr>
        <w:t>Москва, Кремль</w:t>
      </w:r>
    </w:p>
    <w:p w:rsidR="0066685A" w:rsidRPr="0066685A" w:rsidRDefault="0066685A">
      <w:pPr>
        <w:spacing w:before="20" w:after="1" w:line="20" w:lineRule="atLeast"/>
        <w:rPr>
          <w:rFonts w:ascii="Times New Roman" w:hAnsi="Times New Roman" w:cs="Times New Roman"/>
          <w:sz w:val="28"/>
          <w:szCs w:val="28"/>
        </w:rPr>
      </w:pPr>
      <w:r w:rsidRPr="0066685A">
        <w:rPr>
          <w:rFonts w:ascii="Times New Roman" w:hAnsi="Times New Roman" w:cs="Times New Roman"/>
          <w:sz w:val="28"/>
          <w:szCs w:val="28"/>
        </w:rPr>
        <w:t>25 февраля 2011 года</w:t>
      </w:r>
    </w:p>
    <w:p w:rsidR="0066685A" w:rsidRPr="0066685A" w:rsidRDefault="0066685A">
      <w:pPr>
        <w:spacing w:before="20" w:after="1" w:line="20" w:lineRule="atLeast"/>
        <w:rPr>
          <w:rFonts w:ascii="Times New Roman" w:hAnsi="Times New Roman" w:cs="Times New Roman"/>
          <w:sz w:val="28"/>
          <w:szCs w:val="28"/>
        </w:rPr>
      </w:pPr>
      <w:r w:rsidRPr="0066685A">
        <w:rPr>
          <w:rFonts w:ascii="Times New Roman" w:hAnsi="Times New Roman" w:cs="Times New Roman"/>
          <w:sz w:val="28"/>
          <w:szCs w:val="28"/>
        </w:rPr>
        <w:t>N 233</w:t>
      </w: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jc w:val="right"/>
        <w:outlineLvl w:val="0"/>
        <w:rPr>
          <w:rFonts w:ascii="Times New Roman" w:hAnsi="Times New Roman" w:cs="Times New Roman"/>
          <w:sz w:val="28"/>
          <w:szCs w:val="28"/>
        </w:rPr>
      </w:pPr>
      <w:r w:rsidRPr="0066685A">
        <w:rPr>
          <w:rFonts w:ascii="Times New Roman" w:hAnsi="Times New Roman" w:cs="Times New Roman"/>
          <w:sz w:val="28"/>
          <w:szCs w:val="28"/>
        </w:rPr>
        <w:t>Утверждено</w:t>
      </w:r>
    </w:p>
    <w:p w:rsidR="0066685A" w:rsidRPr="0066685A" w:rsidRDefault="0066685A">
      <w:pPr>
        <w:spacing w:after="1" w:line="20" w:lineRule="atLeast"/>
        <w:jc w:val="right"/>
        <w:rPr>
          <w:rFonts w:ascii="Times New Roman" w:hAnsi="Times New Roman" w:cs="Times New Roman"/>
          <w:sz w:val="28"/>
          <w:szCs w:val="28"/>
        </w:rPr>
      </w:pPr>
      <w:r w:rsidRPr="0066685A">
        <w:rPr>
          <w:rFonts w:ascii="Times New Roman" w:hAnsi="Times New Roman" w:cs="Times New Roman"/>
          <w:sz w:val="28"/>
          <w:szCs w:val="28"/>
        </w:rPr>
        <w:t>Указом Президента</w:t>
      </w:r>
    </w:p>
    <w:p w:rsidR="0066685A" w:rsidRPr="0066685A" w:rsidRDefault="0066685A">
      <w:pPr>
        <w:spacing w:after="1" w:line="20" w:lineRule="atLeast"/>
        <w:jc w:val="right"/>
        <w:rPr>
          <w:rFonts w:ascii="Times New Roman" w:hAnsi="Times New Roman" w:cs="Times New Roman"/>
          <w:sz w:val="28"/>
          <w:szCs w:val="28"/>
        </w:rPr>
      </w:pPr>
      <w:r w:rsidRPr="0066685A">
        <w:rPr>
          <w:rFonts w:ascii="Times New Roman" w:hAnsi="Times New Roman" w:cs="Times New Roman"/>
          <w:sz w:val="28"/>
          <w:szCs w:val="28"/>
        </w:rPr>
        <w:t>Российской Федерации</w:t>
      </w:r>
    </w:p>
    <w:p w:rsidR="0066685A" w:rsidRPr="0066685A" w:rsidRDefault="0066685A">
      <w:pPr>
        <w:spacing w:after="1" w:line="20" w:lineRule="atLeast"/>
        <w:jc w:val="right"/>
        <w:rPr>
          <w:rFonts w:ascii="Times New Roman" w:hAnsi="Times New Roman" w:cs="Times New Roman"/>
          <w:sz w:val="28"/>
          <w:szCs w:val="28"/>
        </w:rPr>
      </w:pPr>
      <w:r w:rsidRPr="0066685A">
        <w:rPr>
          <w:rFonts w:ascii="Times New Roman" w:hAnsi="Times New Roman" w:cs="Times New Roman"/>
          <w:sz w:val="28"/>
          <w:szCs w:val="28"/>
        </w:rPr>
        <w:t>от 25 февраля 2011 г. N 233</w:t>
      </w:r>
    </w:p>
    <w:p w:rsidR="0066685A" w:rsidRPr="0066685A" w:rsidRDefault="0066685A">
      <w:pPr>
        <w:spacing w:after="1" w:line="20" w:lineRule="atLeast"/>
        <w:jc w:val="center"/>
        <w:rPr>
          <w:rFonts w:ascii="Times New Roman" w:hAnsi="Times New Roman" w:cs="Times New Roman"/>
          <w:sz w:val="28"/>
          <w:szCs w:val="28"/>
        </w:rPr>
      </w:pPr>
    </w:p>
    <w:p w:rsidR="0066685A" w:rsidRPr="0066685A" w:rsidRDefault="0066685A">
      <w:pPr>
        <w:spacing w:after="1" w:line="20" w:lineRule="atLeast"/>
        <w:jc w:val="center"/>
        <w:rPr>
          <w:rFonts w:ascii="Times New Roman" w:hAnsi="Times New Roman" w:cs="Times New Roman"/>
          <w:sz w:val="28"/>
          <w:szCs w:val="28"/>
        </w:rPr>
      </w:pPr>
      <w:bookmarkStart w:id="1" w:name="P35"/>
      <w:bookmarkEnd w:id="1"/>
      <w:r w:rsidRPr="0066685A">
        <w:rPr>
          <w:rFonts w:ascii="Times New Roman" w:hAnsi="Times New Roman" w:cs="Times New Roman"/>
          <w:b/>
          <w:sz w:val="28"/>
          <w:szCs w:val="28"/>
        </w:rPr>
        <w:t>ПОЛОЖЕНИЕ</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О ПОРЯДКЕ РАССМОТРЕНИЯ ПРЕЗИДИУМОМ СОВЕТА</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ПРИ ПРЕЗИДЕНТЕ РОССИЙСКОЙ ФЕДЕРАЦИИ ПО ПРОТИВОДЕЙСТВИЮ</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КОРРУПЦИИ ВОПРОСОВ, КАСАЮЩИХСЯ СОБЛЮДЕНИЯ ТРЕБОВАНИЙ</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К СЛУЖЕБНОМУ (ДОЛЖНОСТНОМУ) ПОВЕДЕНИЮ ЛИЦ, ЗАМЕЩАЮЩИХ</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ГОСУДАРСТВЕННЫЕ ДОЛЖНОСТИ РОССИЙСКОЙ ФЕДЕРАЦИИ И ОТДЕЛЬНЫЕ</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ДОЛЖНОСТИ ФЕДЕРАЛЬНОЙ ГОСУДАРСТВЕННОЙ СЛУЖБЫ,</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И УРЕГУЛИРОВАНИЯ КОНФЛИКТА ИНТЕРЕСОВ, А ТАКЖЕ</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b/>
          <w:sz w:val="28"/>
          <w:szCs w:val="28"/>
        </w:rPr>
        <w:t>НЕКОТОРЫХ ОБРАЩЕНИЙ ГРАЖДАН</w:t>
      </w:r>
    </w:p>
    <w:p w:rsidR="0066685A" w:rsidRPr="0066685A" w:rsidRDefault="0066685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85A" w:rsidRPr="0066685A">
        <w:trPr>
          <w:jc w:val="center"/>
        </w:trPr>
        <w:tc>
          <w:tcPr>
            <w:tcW w:w="9294" w:type="dxa"/>
            <w:tcBorders>
              <w:top w:val="nil"/>
              <w:left w:val="single" w:sz="24" w:space="0" w:color="CED3F1"/>
              <w:bottom w:val="nil"/>
              <w:right w:val="single" w:sz="24" w:space="0" w:color="F4F3F8"/>
            </w:tcBorders>
            <w:shd w:val="clear" w:color="auto" w:fill="F4F3F8"/>
          </w:tcPr>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color w:val="392C69"/>
                <w:sz w:val="28"/>
                <w:szCs w:val="28"/>
              </w:rPr>
              <w:t>Список изменяющих документов</w:t>
            </w:r>
          </w:p>
          <w:p w:rsidR="0066685A" w:rsidRPr="0066685A" w:rsidRDefault="0066685A">
            <w:pPr>
              <w:spacing w:after="1" w:line="20" w:lineRule="atLeast"/>
              <w:jc w:val="center"/>
              <w:rPr>
                <w:rFonts w:ascii="Times New Roman" w:hAnsi="Times New Roman" w:cs="Times New Roman"/>
                <w:sz w:val="28"/>
                <w:szCs w:val="28"/>
              </w:rPr>
            </w:pPr>
            <w:proofErr w:type="gramStart"/>
            <w:r w:rsidRPr="0066685A">
              <w:rPr>
                <w:rFonts w:ascii="Times New Roman" w:hAnsi="Times New Roman" w:cs="Times New Roman"/>
                <w:color w:val="392C69"/>
                <w:sz w:val="28"/>
                <w:szCs w:val="28"/>
              </w:rPr>
              <w:t xml:space="preserve">(в ред. Указов Президента РФ от 02.04.2013 </w:t>
            </w:r>
            <w:hyperlink r:id="rId15" w:history="1">
              <w:r w:rsidRPr="0066685A">
                <w:rPr>
                  <w:rFonts w:ascii="Times New Roman" w:hAnsi="Times New Roman" w:cs="Times New Roman"/>
                  <w:color w:val="0000FF"/>
                  <w:sz w:val="28"/>
                  <w:szCs w:val="28"/>
                </w:rPr>
                <w:t>N 309</w:t>
              </w:r>
            </w:hyperlink>
            <w:r w:rsidRPr="0066685A">
              <w:rPr>
                <w:rFonts w:ascii="Times New Roman" w:hAnsi="Times New Roman" w:cs="Times New Roman"/>
                <w:color w:val="392C69"/>
                <w:sz w:val="28"/>
                <w:szCs w:val="28"/>
              </w:rPr>
              <w:t>,</w:t>
            </w:r>
            <w:proofErr w:type="gramEnd"/>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color w:val="392C69"/>
                <w:sz w:val="28"/>
                <w:szCs w:val="28"/>
              </w:rPr>
              <w:t xml:space="preserve">от 08.07.2013 </w:t>
            </w:r>
            <w:hyperlink r:id="rId16" w:history="1">
              <w:r w:rsidRPr="0066685A">
                <w:rPr>
                  <w:rFonts w:ascii="Times New Roman" w:hAnsi="Times New Roman" w:cs="Times New Roman"/>
                  <w:color w:val="0000FF"/>
                  <w:sz w:val="28"/>
                  <w:szCs w:val="28"/>
                </w:rPr>
                <w:t>N 613</w:t>
              </w:r>
            </w:hyperlink>
            <w:r w:rsidRPr="0066685A">
              <w:rPr>
                <w:rFonts w:ascii="Times New Roman" w:hAnsi="Times New Roman" w:cs="Times New Roman"/>
                <w:color w:val="392C69"/>
                <w:sz w:val="28"/>
                <w:szCs w:val="28"/>
              </w:rPr>
              <w:t xml:space="preserve">, от 03.12.2013 </w:t>
            </w:r>
            <w:hyperlink r:id="rId17" w:history="1">
              <w:r w:rsidRPr="0066685A">
                <w:rPr>
                  <w:rFonts w:ascii="Times New Roman" w:hAnsi="Times New Roman" w:cs="Times New Roman"/>
                  <w:color w:val="0000FF"/>
                  <w:sz w:val="28"/>
                  <w:szCs w:val="28"/>
                </w:rPr>
                <w:t>N 878</w:t>
              </w:r>
            </w:hyperlink>
            <w:r w:rsidRPr="0066685A">
              <w:rPr>
                <w:rFonts w:ascii="Times New Roman" w:hAnsi="Times New Roman" w:cs="Times New Roman"/>
                <w:color w:val="392C69"/>
                <w:sz w:val="28"/>
                <w:szCs w:val="28"/>
              </w:rPr>
              <w:t xml:space="preserve">, от 22.12.2015 </w:t>
            </w:r>
            <w:hyperlink r:id="rId18" w:history="1">
              <w:r w:rsidRPr="0066685A">
                <w:rPr>
                  <w:rFonts w:ascii="Times New Roman" w:hAnsi="Times New Roman" w:cs="Times New Roman"/>
                  <w:color w:val="0000FF"/>
                  <w:sz w:val="28"/>
                  <w:szCs w:val="28"/>
                </w:rPr>
                <w:t>N 650</w:t>
              </w:r>
            </w:hyperlink>
            <w:r w:rsidRPr="0066685A">
              <w:rPr>
                <w:rFonts w:ascii="Times New Roman" w:hAnsi="Times New Roman" w:cs="Times New Roman"/>
                <w:color w:val="392C69"/>
                <w:sz w:val="28"/>
                <w:szCs w:val="28"/>
              </w:rPr>
              <w:t>,</w:t>
            </w:r>
          </w:p>
          <w:p w:rsidR="0066685A" w:rsidRPr="0066685A" w:rsidRDefault="0066685A">
            <w:pPr>
              <w:spacing w:after="1" w:line="20" w:lineRule="atLeast"/>
              <w:jc w:val="center"/>
              <w:rPr>
                <w:rFonts w:ascii="Times New Roman" w:hAnsi="Times New Roman" w:cs="Times New Roman"/>
                <w:sz w:val="28"/>
                <w:szCs w:val="28"/>
              </w:rPr>
            </w:pPr>
            <w:r w:rsidRPr="0066685A">
              <w:rPr>
                <w:rFonts w:ascii="Times New Roman" w:hAnsi="Times New Roman" w:cs="Times New Roman"/>
                <w:color w:val="392C69"/>
                <w:sz w:val="28"/>
                <w:szCs w:val="28"/>
              </w:rPr>
              <w:t xml:space="preserve">от 19.09.2017 </w:t>
            </w:r>
            <w:hyperlink r:id="rId19" w:history="1">
              <w:r w:rsidRPr="0066685A">
                <w:rPr>
                  <w:rFonts w:ascii="Times New Roman" w:hAnsi="Times New Roman" w:cs="Times New Roman"/>
                  <w:color w:val="0000FF"/>
                  <w:sz w:val="28"/>
                  <w:szCs w:val="28"/>
                </w:rPr>
                <w:t>N 431</w:t>
              </w:r>
            </w:hyperlink>
            <w:r w:rsidRPr="0066685A">
              <w:rPr>
                <w:rFonts w:ascii="Times New Roman" w:hAnsi="Times New Roman" w:cs="Times New Roman"/>
                <w:color w:val="392C69"/>
                <w:sz w:val="28"/>
                <w:szCs w:val="28"/>
              </w:rPr>
              <w:t xml:space="preserve">, от 09.10.2017 </w:t>
            </w:r>
            <w:hyperlink r:id="rId20" w:history="1">
              <w:r w:rsidRPr="0066685A">
                <w:rPr>
                  <w:rFonts w:ascii="Times New Roman" w:hAnsi="Times New Roman" w:cs="Times New Roman"/>
                  <w:color w:val="0000FF"/>
                  <w:sz w:val="28"/>
                  <w:szCs w:val="28"/>
                </w:rPr>
                <w:t>N 472</w:t>
              </w:r>
            </w:hyperlink>
            <w:r w:rsidRPr="0066685A">
              <w:rPr>
                <w:rFonts w:ascii="Times New Roman" w:hAnsi="Times New Roman" w:cs="Times New Roman"/>
                <w:color w:val="392C69"/>
                <w:sz w:val="28"/>
                <w:szCs w:val="28"/>
              </w:rPr>
              <w:t xml:space="preserve">, от 13.05.2019 </w:t>
            </w:r>
            <w:hyperlink r:id="rId21" w:history="1">
              <w:r w:rsidRPr="0066685A">
                <w:rPr>
                  <w:rFonts w:ascii="Times New Roman" w:hAnsi="Times New Roman" w:cs="Times New Roman"/>
                  <w:color w:val="0000FF"/>
                  <w:sz w:val="28"/>
                  <w:szCs w:val="28"/>
                </w:rPr>
                <w:t>N 217</w:t>
              </w:r>
            </w:hyperlink>
            <w:r w:rsidRPr="0066685A">
              <w:rPr>
                <w:rFonts w:ascii="Times New Roman" w:hAnsi="Times New Roman" w:cs="Times New Roman"/>
                <w:color w:val="392C69"/>
                <w:sz w:val="28"/>
                <w:szCs w:val="28"/>
              </w:rPr>
              <w:t>)</w:t>
            </w:r>
          </w:p>
        </w:tc>
      </w:tr>
    </w:tbl>
    <w:p w:rsidR="0066685A" w:rsidRPr="0066685A" w:rsidRDefault="0066685A">
      <w:pPr>
        <w:spacing w:after="1" w:line="20" w:lineRule="atLeast"/>
        <w:jc w:val="center"/>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1. Настоящим Положением в соответствии с </w:t>
      </w:r>
      <w:hyperlink r:id="rId22" w:history="1">
        <w:r w:rsidRPr="0066685A">
          <w:rPr>
            <w:rFonts w:ascii="Times New Roman" w:hAnsi="Times New Roman" w:cs="Times New Roman"/>
            <w:color w:val="0000FF"/>
            <w:sz w:val="28"/>
            <w:szCs w:val="28"/>
          </w:rPr>
          <w:t>подпунктом "а" пункта 7</w:t>
        </w:r>
      </w:hyperlink>
      <w:r w:rsidRPr="0066685A">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 w:name="P50"/>
      <w:bookmarkEnd w:id="2"/>
      <w:proofErr w:type="gramStart"/>
      <w:r w:rsidRPr="0066685A">
        <w:rPr>
          <w:rFonts w:ascii="Times New Roman" w:hAnsi="Times New Roman" w:cs="Times New Roman"/>
          <w:sz w:val="28"/>
          <w:szCs w:val="28"/>
        </w:rP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3" w:history="1">
        <w:r w:rsidRPr="0066685A">
          <w:rPr>
            <w:rFonts w:ascii="Times New Roman" w:hAnsi="Times New Roman" w:cs="Times New Roman"/>
            <w:color w:val="0000FF"/>
            <w:sz w:val="28"/>
            <w:szCs w:val="28"/>
          </w:rPr>
          <w:t>подпункте "а" пункта 1</w:t>
        </w:r>
      </w:hyperlink>
      <w:r w:rsidRPr="0066685A">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Pr="0066685A">
        <w:rPr>
          <w:rFonts w:ascii="Times New Roman" w:hAnsi="Times New Roman" w:cs="Times New Roman"/>
          <w:sz w:val="28"/>
          <w:szCs w:val="28"/>
        </w:rPr>
        <w:t xml:space="preserve"> </w:t>
      </w:r>
      <w:proofErr w:type="gramStart"/>
      <w:r w:rsidRPr="0066685A">
        <w:rPr>
          <w:rFonts w:ascii="Times New Roman" w:hAnsi="Times New Roman" w:cs="Times New Roman"/>
          <w:sz w:val="28"/>
          <w:szCs w:val="28"/>
        </w:rPr>
        <w:t xml:space="preserve">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w:t>
      </w:r>
      <w:r w:rsidRPr="0066685A">
        <w:rPr>
          <w:rFonts w:ascii="Times New Roman" w:hAnsi="Times New Roman" w:cs="Times New Roman"/>
          <w:sz w:val="28"/>
          <w:szCs w:val="28"/>
        </w:rP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rsidRPr="0066685A">
        <w:rPr>
          <w:rFonts w:ascii="Times New Roman" w:hAnsi="Times New Roman" w:cs="Times New Roman"/>
          <w:sz w:val="28"/>
          <w:szCs w:val="28"/>
        </w:rP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3" w:name="P51"/>
      <w:bookmarkEnd w:id="3"/>
      <w:proofErr w:type="gramStart"/>
      <w:r w:rsidRPr="0066685A">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66685A">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0" w:history="1">
        <w:r w:rsidRPr="0066685A">
          <w:rPr>
            <w:rFonts w:ascii="Times New Roman" w:hAnsi="Times New Roman" w:cs="Times New Roman"/>
            <w:color w:val="0000FF"/>
            <w:sz w:val="28"/>
            <w:szCs w:val="28"/>
          </w:rPr>
          <w:t>подпунктом "а"</w:t>
        </w:r>
      </w:hyperlink>
      <w:r w:rsidRPr="0066685A">
        <w:rPr>
          <w:rFonts w:ascii="Times New Roman" w:hAnsi="Times New Roman" w:cs="Times New Roman"/>
          <w:sz w:val="28"/>
          <w:szCs w:val="28"/>
        </w:rPr>
        <w:t xml:space="preserve"> настоящего пункта;</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"а.1"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24"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02.04.2013 N 309)</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0" w:history="1">
        <w:r w:rsidRPr="0066685A">
          <w:rPr>
            <w:rFonts w:ascii="Times New Roman" w:hAnsi="Times New Roman" w:cs="Times New Roman"/>
            <w:color w:val="0000FF"/>
            <w:sz w:val="28"/>
            <w:szCs w:val="28"/>
          </w:rPr>
          <w:t>подпункте "а" пункта 1</w:t>
        </w:r>
      </w:hyperlink>
      <w:r w:rsidRPr="0066685A">
        <w:rPr>
          <w:rFonts w:ascii="Times New Roman" w:hAnsi="Times New Roman" w:cs="Times New Roman"/>
          <w:sz w:val="28"/>
          <w:szCs w:val="28"/>
        </w:rP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rsidRPr="0066685A">
        <w:rPr>
          <w:rFonts w:ascii="Times New Roman" w:hAnsi="Times New Roman" w:cs="Times New Roman"/>
          <w:sz w:val="28"/>
          <w:szCs w:val="28"/>
        </w:rP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w:t>
      </w:r>
      <w:proofErr w:type="gramStart"/>
      <w:r w:rsidRPr="0066685A">
        <w:rPr>
          <w:rFonts w:ascii="Times New Roman" w:hAnsi="Times New Roman" w:cs="Times New Roman"/>
          <w:sz w:val="28"/>
          <w:szCs w:val="28"/>
        </w:rPr>
        <w:t>в</w:t>
      </w:r>
      <w:proofErr w:type="gramEnd"/>
      <w:r w:rsidRPr="0066685A">
        <w:rPr>
          <w:rFonts w:ascii="Times New Roman" w:hAnsi="Times New Roman" w:cs="Times New Roman"/>
          <w:sz w:val="28"/>
          <w:szCs w:val="28"/>
        </w:rPr>
        <w:t xml:space="preserve">" введен </w:t>
      </w:r>
      <w:hyperlink r:id="rId25"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4" w:name="P56"/>
      <w:bookmarkEnd w:id="4"/>
      <w:r w:rsidRPr="0066685A">
        <w:rPr>
          <w:rFonts w:ascii="Times New Roman" w:hAnsi="Times New Roman" w:cs="Times New Roman"/>
          <w:sz w:val="28"/>
          <w:szCs w:val="28"/>
        </w:rPr>
        <w:lastRenderedPageBreak/>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"г" введен </w:t>
      </w:r>
      <w:hyperlink r:id="rId26"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09.10.2017 N 472)</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5" w:name="P58"/>
      <w:bookmarkEnd w:id="5"/>
      <w:r w:rsidRPr="0066685A">
        <w:rPr>
          <w:rFonts w:ascii="Times New Roman" w:hAnsi="Times New Roman" w:cs="Times New Roman"/>
          <w:sz w:val="28"/>
          <w:szCs w:val="28"/>
        </w:rP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"д"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27"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6" w:name="P60"/>
      <w:bookmarkEnd w:id="6"/>
      <w:r w:rsidRPr="0066685A">
        <w:rPr>
          <w:rFonts w:ascii="Times New Roman" w:hAnsi="Times New Roman" w:cs="Times New Roman"/>
          <w:sz w:val="28"/>
          <w:szCs w:val="28"/>
        </w:rPr>
        <w:t>2. Основанием для проведения заседания президиума является:</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7" w:name="P61"/>
      <w:bookmarkEnd w:id="7"/>
      <w:r w:rsidRPr="0066685A">
        <w:rPr>
          <w:rFonts w:ascii="Times New Roman" w:hAnsi="Times New Roman" w:cs="Times New Roman"/>
          <w:sz w:val="28"/>
          <w:szCs w:val="28"/>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28" w:history="1">
        <w:r w:rsidRPr="0066685A">
          <w:rPr>
            <w:rFonts w:ascii="Times New Roman" w:hAnsi="Times New Roman" w:cs="Times New Roman"/>
            <w:color w:val="0000FF"/>
            <w:sz w:val="28"/>
            <w:szCs w:val="28"/>
          </w:rPr>
          <w:t>Положением</w:t>
        </w:r>
      </w:hyperlink>
      <w:r w:rsidRPr="0066685A">
        <w:rPr>
          <w:rFonts w:ascii="Times New Roman" w:hAnsi="Times New Roman" w:cs="Times New Roman"/>
          <w:sz w:val="28"/>
          <w:szCs w:val="28"/>
        </w:rPr>
        <w:t xml:space="preserve">, утвержденным Указом Президента Российской Федерации от 21 сентября 2009 г. N 1066, или </w:t>
      </w:r>
      <w:hyperlink r:id="rId29" w:history="1">
        <w:r w:rsidRPr="0066685A">
          <w:rPr>
            <w:rFonts w:ascii="Times New Roman" w:hAnsi="Times New Roman" w:cs="Times New Roman"/>
            <w:color w:val="0000FF"/>
            <w:sz w:val="28"/>
            <w:szCs w:val="28"/>
          </w:rPr>
          <w:t>Положением</w:t>
        </w:r>
      </w:hyperlink>
      <w:r w:rsidRPr="0066685A">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rsidRPr="0066685A">
        <w:rPr>
          <w:rFonts w:ascii="Times New Roman" w:hAnsi="Times New Roman" w:cs="Times New Roman"/>
          <w:sz w:val="28"/>
          <w:szCs w:val="28"/>
        </w:rPr>
        <w:t xml:space="preserve">, </w:t>
      </w:r>
      <w:proofErr w:type="gramStart"/>
      <w:r w:rsidRPr="0066685A">
        <w:rPr>
          <w:rFonts w:ascii="Times New Roman" w:hAnsi="Times New Roman" w:cs="Times New Roman"/>
          <w:sz w:val="28"/>
          <w:szCs w:val="28"/>
        </w:rP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0" w:history="1">
        <w:r w:rsidRPr="0066685A">
          <w:rPr>
            <w:rFonts w:ascii="Times New Roman" w:hAnsi="Times New Roman" w:cs="Times New Roman"/>
            <w:color w:val="0000FF"/>
            <w:sz w:val="28"/>
            <w:szCs w:val="28"/>
          </w:rPr>
          <w:t>пункта 20</w:t>
        </w:r>
      </w:hyperlink>
      <w:r w:rsidRPr="0066685A">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1066, или</w:t>
      </w:r>
      <w:proofErr w:type="gramEnd"/>
      <w:r w:rsidRPr="0066685A">
        <w:rPr>
          <w:rFonts w:ascii="Times New Roman" w:hAnsi="Times New Roman" w:cs="Times New Roman"/>
          <w:sz w:val="28"/>
          <w:szCs w:val="28"/>
        </w:rPr>
        <w:t xml:space="preserve"> </w:t>
      </w:r>
      <w:hyperlink r:id="rId31" w:history="1">
        <w:r w:rsidRPr="0066685A">
          <w:rPr>
            <w:rFonts w:ascii="Times New Roman" w:hAnsi="Times New Roman" w:cs="Times New Roman"/>
            <w:color w:val="0000FF"/>
            <w:sz w:val="28"/>
            <w:szCs w:val="28"/>
          </w:rPr>
          <w:t>пункта 31</w:t>
        </w:r>
      </w:hyperlink>
      <w:r w:rsidRPr="0066685A">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32"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03.12.2013 N 878)</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8" w:name="P65"/>
      <w:bookmarkEnd w:id="8"/>
      <w:r w:rsidRPr="0066685A">
        <w:rPr>
          <w:rFonts w:ascii="Times New Roman" w:hAnsi="Times New Roman" w:cs="Times New Roman"/>
          <w:sz w:val="28"/>
          <w:szCs w:val="28"/>
        </w:rP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33"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03.12.2013 N 878)</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9" w:name="P67"/>
      <w:bookmarkEnd w:id="9"/>
      <w:proofErr w:type="gramStart"/>
      <w:r w:rsidRPr="0066685A">
        <w:rPr>
          <w:rFonts w:ascii="Times New Roman" w:hAnsi="Times New Roman" w:cs="Times New Roman"/>
          <w:sz w:val="28"/>
          <w:szCs w:val="28"/>
        </w:rPr>
        <w:lastRenderedPageBreak/>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rsidRPr="0066685A">
        <w:rPr>
          <w:rFonts w:ascii="Times New Roman" w:hAnsi="Times New Roman" w:cs="Times New Roman"/>
          <w:sz w:val="28"/>
          <w:szCs w:val="28"/>
        </w:rPr>
        <w:t xml:space="preserve"> с государственной службы;</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0" w:name="P68"/>
      <w:bookmarkEnd w:id="10"/>
      <w:r w:rsidRPr="0066685A">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sidRPr="0066685A">
          <w:rPr>
            <w:rFonts w:ascii="Times New Roman" w:hAnsi="Times New Roman" w:cs="Times New Roman"/>
            <w:color w:val="0000FF"/>
            <w:sz w:val="28"/>
            <w:szCs w:val="28"/>
          </w:rPr>
          <w:t>подпунктах "а.1"</w:t>
        </w:r>
      </w:hyperlink>
      <w:r w:rsidRPr="0066685A">
        <w:rPr>
          <w:rFonts w:ascii="Times New Roman" w:hAnsi="Times New Roman" w:cs="Times New Roman"/>
          <w:sz w:val="28"/>
          <w:szCs w:val="28"/>
        </w:rPr>
        <w:t xml:space="preserve">, </w:t>
      </w:r>
      <w:hyperlink w:anchor="P56" w:history="1">
        <w:r w:rsidRPr="0066685A">
          <w:rPr>
            <w:rFonts w:ascii="Times New Roman" w:hAnsi="Times New Roman" w:cs="Times New Roman"/>
            <w:color w:val="0000FF"/>
            <w:sz w:val="28"/>
            <w:szCs w:val="28"/>
          </w:rPr>
          <w:t>"г"</w:t>
        </w:r>
      </w:hyperlink>
      <w:r w:rsidRPr="0066685A">
        <w:rPr>
          <w:rFonts w:ascii="Times New Roman" w:hAnsi="Times New Roman" w:cs="Times New Roman"/>
          <w:sz w:val="28"/>
          <w:szCs w:val="28"/>
        </w:rPr>
        <w:t xml:space="preserve"> и </w:t>
      </w:r>
      <w:hyperlink w:anchor="P58" w:history="1">
        <w:r w:rsidRPr="0066685A">
          <w:rPr>
            <w:rFonts w:ascii="Times New Roman" w:hAnsi="Times New Roman" w:cs="Times New Roman"/>
            <w:color w:val="0000FF"/>
            <w:sz w:val="28"/>
            <w:szCs w:val="28"/>
          </w:rPr>
          <w:t>"д" пункта 1</w:t>
        </w:r>
      </w:hyperlink>
      <w:r w:rsidRPr="0066685A">
        <w:rPr>
          <w:rFonts w:ascii="Times New Roman" w:hAnsi="Times New Roman" w:cs="Times New Roman"/>
          <w:sz w:val="28"/>
          <w:szCs w:val="28"/>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Указов Президента РФ от 22.12.2015 </w:t>
      </w:r>
      <w:hyperlink r:id="rId34" w:history="1">
        <w:r w:rsidRPr="0066685A">
          <w:rPr>
            <w:rFonts w:ascii="Times New Roman" w:hAnsi="Times New Roman" w:cs="Times New Roman"/>
            <w:color w:val="0000FF"/>
            <w:sz w:val="28"/>
            <w:szCs w:val="28"/>
          </w:rPr>
          <w:t>N 650</w:t>
        </w:r>
      </w:hyperlink>
      <w:r w:rsidRPr="0066685A">
        <w:rPr>
          <w:rFonts w:ascii="Times New Roman" w:hAnsi="Times New Roman" w:cs="Times New Roman"/>
          <w:sz w:val="28"/>
          <w:szCs w:val="28"/>
        </w:rPr>
        <w:t xml:space="preserve">, от 09.10.2017 </w:t>
      </w:r>
      <w:hyperlink r:id="rId35" w:history="1">
        <w:r w:rsidRPr="0066685A">
          <w:rPr>
            <w:rFonts w:ascii="Times New Roman" w:hAnsi="Times New Roman" w:cs="Times New Roman"/>
            <w:color w:val="0000FF"/>
            <w:sz w:val="28"/>
            <w:szCs w:val="28"/>
          </w:rPr>
          <w:t>N 472</w:t>
        </w:r>
      </w:hyperlink>
      <w:r w:rsidRPr="0066685A">
        <w:rPr>
          <w:rFonts w:ascii="Times New Roman" w:hAnsi="Times New Roman" w:cs="Times New Roman"/>
          <w:sz w:val="28"/>
          <w:szCs w:val="28"/>
        </w:rPr>
        <w:t xml:space="preserve">, от 13.05.2019 </w:t>
      </w:r>
      <w:hyperlink r:id="rId36" w:history="1">
        <w:r w:rsidRPr="0066685A">
          <w:rPr>
            <w:rFonts w:ascii="Times New Roman" w:hAnsi="Times New Roman" w:cs="Times New Roman"/>
            <w:color w:val="0000FF"/>
            <w:sz w:val="28"/>
            <w:szCs w:val="28"/>
          </w:rPr>
          <w:t>N 217</w:t>
        </w:r>
      </w:hyperlink>
      <w:r w:rsidRPr="0066685A">
        <w:rPr>
          <w:rFonts w:ascii="Times New Roman" w:hAnsi="Times New Roman" w:cs="Times New Roman"/>
          <w:sz w:val="28"/>
          <w:szCs w:val="28"/>
        </w:rPr>
        <w:t>)</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1" w:name="P70"/>
      <w:bookmarkEnd w:id="11"/>
      <w:proofErr w:type="gramStart"/>
      <w:r w:rsidRPr="0066685A">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sidRPr="0066685A">
          <w:rPr>
            <w:rFonts w:ascii="Times New Roman" w:hAnsi="Times New Roman" w:cs="Times New Roman"/>
            <w:color w:val="0000FF"/>
            <w:sz w:val="28"/>
            <w:szCs w:val="28"/>
          </w:rPr>
          <w:t>подпункте "а.1" пункта 1</w:t>
        </w:r>
      </w:hyperlink>
      <w:r w:rsidRPr="0066685A">
        <w:rPr>
          <w:rFonts w:ascii="Times New Roman" w:hAnsi="Times New Roman" w:cs="Times New Roman"/>
          <w:sz w:val="28"/>
          <w:szCs w:val="28"/>
        </w:rPr>
        <w:t xml:space="preserve"> настоящего Положения, о невозможности выполнить требования Федерального </w:t>
      </w:r>
      <w:hyperlink r:id="rId37" w:history="1">
        <w:r w:rsidRPr="0066685A">
          <w:rPr>
            <w:rFonts w:ascii="Times New Roman" w:hAnsi="Times New Roman" w:cs="Times New Roman"/>
            <w:color w:val="0000FF"/>
            <w:sz w:val="28"/>
            <w:szCs w:val="28"/>
          </w:rPr>
          <w:t>закона</w:t>
        </w:r>
      </w:hyperlink>
      <w:r w:rsidRPr="0066685A">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6685A">
        <w:rPr>
          <w:rFonts w:ascii="Times New Roman" w:hAnsi="Times New Roman" w:cs="Times New Roman"/>
          <w:sz w:val="28"/>
          <w:szCs w:val="28"/>
        </w:rPr>
        <w:t xml:space="preserve">, </w:t>
      </w:r>
      <w:proofErr w:type="gramStart"/>
      <w:r w:rsidRPr="0066685A">
        <w:rPr>
          <w:rFonts w:ascii="Times New Roman" w:hAnsi="Times New Roman" w:cs="Times New Roman"/>
          <w:sz w:val="28"/>
          <w:szCs w:val="28"/>
        </w:rP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rsidRPr="0066685A">
        <w:rPr>
          <w:rFonts w:ascii="Times New Roman" w:hAnsi="Times New Roman" w:cs="Times New Roman"/>
          <w:sz w:val="28"/>
          <w:szCs w:val="28"/>
        </w:rPr>
        <w:t xml:space="preserve">, на </w:t>
      </w:r>
      <w:proofErr w:type="gramStart"/>
      <w:r w:rsidRPr="0066685A">
        <w:rPr>
          <w:rFonts w:ascii="Times New Roman" w:hAnsi="Times New Roman" w:cs="Times New Roman"/>
          <w:sz w:val="28"/>
          <w:szCs w:val="28"/>
        </w:rPr>
        <w:t>территории</w:t>
      </w:r>
      <w:proofErr w:type="gramEnd"/>
      <w:r w:rsidRPr="0066685A">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(абзац введен </w:t>
      </w:r>
      <w:hyperlink r:id="rId38"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2" w:name="P72"/>
      <w:bookmarkEnd w:id="12"/>
      <w:proofErr w:type="gramStart"/>
      <w:r w:rsidRPr="0066685A">
        <w:rPr>
          <w:rFonts w:ascii="Times New Roman" w:hAnsi="Times New Roman" w:cs="Times New Roman"/>
          <w:sz w:val="28"/>
          <w:szCs w:val="28"/>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w:t>
      </w:r>
      <w:r w:rsidRPr="0066685A">
        <w:rPr>
          <w:rFonts w:ascii="Times New Roman" w:hAnsi="Times New Roman" w:cs="Times New Roman"/>
          <w:sz w:val="28"/>
          <w:szCs w:val="28"/>
        </w:rPr>
        <w:lastRenderedPageBreak/>
        <w:t>заинтересованности при исполнении должностных обязанностей, которая приводит или</w:t>
      </w:r>
      <w:proofErr w:type="gramEnd"/>
      <w:r w:rsidRPr="0066685A">
        <w:rPr>
          <w:rFonts w:ascii="Times New Roman" w:hAnsi="Times New Roman" w:cs="Times New Roman"/>
          <w:sz w:val="28"/>
          <w:szCs w:val="28"/>
        </w:rPr>
        <w:t xml:space="preserve"> может привести к конфликту интересов;</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(абзац введен </w:t>
      </w:r>
      <w:hyperlink r:id="rId39"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3" w:name="P74"/>
      <w:bookmarkEnd w:id="13"/>
      <w:proofErr w:type="gramStart"/>
      <w:r w:rsidRPr="0066685A">
        <w:rPr>
          <w:rFonts w:ascii="Times New Roman" w:hAnsi="Times New Roman" w:cs="Times New Roman"/>
          <w:sz w:val="28"/>
          <w:szCs w:val="28"/>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w:t>
      </w:r>
      <w:proofErr w:type="gramStart"/>
      <w:r w:rsidRPr="0066685A">
        <w:rPr>
          <w:rFonts w:ascii="Times New Roman" w:hAnsi="Times New Roman" w:cs="Times New Roman"/>
          <w:sz w:val="28"/>
          <w:szCs w:val="28"/>
        </w:rPr>
        <w:t>в</w:t>
      </w:r>
      <w:proofErr w:type="gramEnd"/>
      <w:r w:rsidRPr="0066685A">
        <w:rPr>
          <w:rFonts w:ascii="Times New Roman" w:hAnsi="Times New Roman" w:cs="Times New Roman"/>
          <w:sz w:val="28"/>
          <w:szCs w:val="28"/>
        </w:rPr>
        <w:t xml:space="preserve">" введен </w:t>
      </w:r>
      <w:hyperlink r:id="rId40"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4" w:name="P76"/>
      <w:bookmarkEnd w:id="14"/>
      <w:proofErr w:type="gramStart"/>
      <w:r w:rsidRPr="0066685A">
        <w:rPr>
          <w:rFonts w:ascii="Times New Roman" w:hAnsi="Times New Roman" w:cs="Times New Roman"/>
          <w:sz w:val="28"/>
          <w:szCs w:val="28"/>
        </w:rPr>
        <w:t xml:space="preserve">г) поступившее в соответствии с </w:t>
      </w:r>
      <w:hyperlink r:id="rId41" w:history="1">
        <w:r w:rsidRPr="0066685A">
          <w:rPr>
            <w:rFonts w:ascii="Times New Roman" w:hAnsi="Times New Roman" w:cs="Times New Roman"/>
            <w:color w:val="0000FF"/>
            <w:sz w:val="28"/>
            <w:szCs w:val="28"/>
          </w:rPr>
          <w:t>частью 4 статьи 12</w:t>
        </w:r>
      </w:hyperlink>
      <w:r w:rsidRPr="0066685A">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42" w:history="1">
        <w:r w:rsidRPr="0066685A">
          <w:rPr>
            <w:rFonts w:ascii="Times New Roman" w:hAnsi="Times New Roman" w:cs="Times New Roman"/>
            <w:color w:val="0000FF"/>
            <w:sz w:val="28"/>
            <w:szCs w:val="28"/>
          </w:rPr>
          <w:t>статьей 64.1</w:t>
        </w:r>
      </w:hyperlink>
      <w:r w:rsidRPr="0066685A">
        <w:rPr>
          <w:rFonts w:ascii="Times New Roman" w:hAnsi="Times New Roman" w:cs="Times New Roman"/>
          <w:sz w:val="28"/>
          <w:szCs w:val="28"/>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rsidRPr="0066685A">
        <w:rPr>
          <w:rFonts w:ascii="Times New Roman" w:hAnsi="Times New Roman" w:cs="Times New Roman"/>
          <w:sz w:val="28"/>
          <w:szCs w:val="28"/>
        </w:rPr>
        <w:t xml:space="preserve"> </w:t>
      </w:r>
      <w:proofErr w:type="gramStart"/>
      <w:r w:rsidRPr="0066685A">
        <w:rPr>
          <w:rFonts w:ascii="Times New Roman" w:hAnsi="Times New Roman" w:cs="Times New Roman"/>
          <w:sz w:val="28"/>
          <w:szCs w:val="28"/>
        </w:rP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rsidRPr="0066685A">
        <w:rPr>
          <w:rFonts w:ascii="Times New Roman" w:hAnsi="Times New Roman" w:cs="Times New Roman"/>
          <w:sz w:val="28"/>
          <w:szCs w:val="28"/>
        </w:rPr>
        <w:t xml:space="preserve"> в такой организации работы (оказание такой организации услуг) на условиях гражданско-правового договора президиумом не рассматривался.</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"г" введен </w:t>
      </w:r>
      <w:hyperlink r:id="rId43"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5" w:name="P78"/>
      <w:bookmarkEnd w:id="15"/>
      <w:r w:rsidRPr="0066685A">
        <w:rPr>
          <w:rFonts w:ascii="Times New Roman" w:hAnsi="Times New Roman" w:cs="Times New Roman"/>
          <w:sz w:val="28"/>
          <w:szCs w:val="28"/>
        </w:rPr>
        <w:t xml:space="preserve">3. Обращения, заявления, уведомления, указанные в </w:t>
      </w:r>
      <w:hyperlink w:anchor="P65" w:history="1">
        <w:r w:rsidRPr="0066685A">
          <w:rPr>
            <w:rFonts w:ascii="Times New Roman" w:hAnsi="Times New Roman" w:cs="Times New Roman"/>
            <w:color w:val="0000FF"/>
            <w:sz w:val="28"/>
            <w:szCs w:val="28"/>
          </w:rPr>
          <w:t>подпункте "б" пункта 2</w:t>
        </w:r>
      </w:hyperlink>
      <w:r w:rsidRPr="0066685A">
        <w:rPr>
          <w:rFonts w:ascii="Times New Roman" w:hAnsi="Times New Roman" w:cs="Times New Roman"/>
          <w:sz w:val="28"/>
          <w:szCs w:val="28"/>
        </w:rP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 xml:space="preserve">В обращении, предусмотренном </w:t>
      </w:r>
      <w:hyperlink w:anchor="P67" w:history="1">
        <w:r w:rsidRPr="0066685A">
          <w:rPr>
            <w:rFonts w:ascii="Times New Roman" w:hAnsi="Times New Roman" w:cs="Times New Roman"/>
            <w:color w:val="0000FF"/>
            <w:sz w:val="28"/>
            <w:szCs w:val="28"/>
          </w:rPr>
          <w:t>абзацем вторым подпункта "б" пункта 2</w:t>
        </w:r>
      </w:hyperlink>
      <w:r w:rsidRPr="0066685A">
        <w:rPr>
          <w:rFonts w:ascii="Times New Roman" w:hAnsi="Times New Roman" w:cs="Times New Roman"/>
          <w:sz w:val="28"/>
          <w:szCs w:val="28"/>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w:t>
      </w:r>
      <w:r w:rsidRPr="0066685A">
        <w:rPr>
          <w:rFonts w:ascii="Times New Roman" w:hAnsi="Times New Roman" w:cs="Times New Roman"/>
          <w:sz w:val="28"/>
          <w:szCs w:val="28"/>
        </w:rPr>
        <w:lastRenderedPageBreak/>
        <w:t>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rsidRPr="0066685A">
        <w:rPr>
          <w:rFonts w:ascii="Times New Roman" w:hAnsi="Times New Roman" w:cs="Times New Roman"/>
          <w:sz w:val="28"/>
          <w:szCs w:val="28"/>
        </w:rPr>
        <w:t xml:space="preserve">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44"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Заявление, указанное в </w:t>
      </w:r>
      <w:hyperlink w:anchor="P68" w:history="1">
        <w:r w:rsidRPr="0066685A">
          <w:rPr>
            <w:rFonts w:ascii="Times New Roman" w:hAnsi="Times New Roman" w:cs="Times New Roman"/>
            <w:color w:val="0000FF"/>
            <w:sz w:val="28"/>
            <w:szCs w:val="28"/>
          </w:rPr>
          <w:t>абзаце третьем подпункта "б" пункта 2</w:t>
        </w:r>
      </w:hyperlink>
      <w:r w:rsidRPr="0066685A">
        <w:rPr>
          <w:rFonts w:ascii="Times New Roman" w:hAnsi="Times New Roman" w:cs="Times New Roman"/>
          <w:sz w:val="28"/>
          <w:szCs w:val="28"/>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6" w:name="P82"/>
      <w:bookmarkEnd w:id="16"/>
      <w:r w:rsidRPr="0066685A">
        <w:rPr>
          <w:rFonts w:ascii="Times New Roman" w:hAnsi="Times New Roman" w:cs="Times New Roman"/>
          <w:sz w:val="28"/>
          <w:szCs w:val="28"/>
        </w:rP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5" w:history="1">
        <w:r w:rsidRPr="0066685A">
          <w:rPr>
            <w:rFonts w:ascii="Times New Roman" w:hAnsi="Times New Roman" w:cs="Times New Roman"/>
            <w:color w:val="0000FF"/>
            <w:sz w:val="28"/>
            <w:szCs w:val="28"/>
          </w:rPr>
          <w:t>подпунктах "б"</w:t>
        </w:r>
      </w:hyperlink>
      <w:r w:rsidRPr="0066685A">
        <w:rPr>
          <w:rFonts w:ascii="Times New Roman" w:hAnsi="Times New Roman" w:cs="Times New Roman"/>
          <w:sz w:val="28"/>
          <w:szCs w:val="28"/>
        </w:rPr>
        <w:t xml:space="preserve"> - </w:t>
      </w:r>
      <w:hyperlink w:anchor="P76" w:history="1">
        <w:r w:rsidRPr="0066685A">
          <w:rPr>
            <w:rFonts w:ascii="Times New Roman" w:hAnsi="Times New Roman" w:cs="Times New Roman"/>
            <w:color w:val="0000FF"/>
            <w:sz w:val="28"/>
            <w:szCs w:val="28"/>
          </w:rPr>
          <w:t>"г" пункта 2</w:t>
        </w:r>
      </w:hyperlink>
      <w:r w:rsidRPr="0066685A">
        <w:rPr>
          <w:rFonts w:ascii="Times New Roman" w:hAnsi="Times New Roman" w:cs="Times New Roman"/>
          <w:sz w:val="28"/>
          <w:szCs w:val="28"/>
        </w:rPr>
        <w:t xml:space="preserve"> настоящего Положения, и по результатам их рассмотрения на каждое из них подготавливается мотивированное заключение.</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45"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3 в ред. </w:t>
      </w:r>
      <w:hyperlink r:id="rId46"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3.1. </w:t>
      </w:r>
      <w:proofErr w:type="gramStart"/>
      <w:r w:rsidRPr="0066685A">
        <w:rPr>
          <w:rFonts w:ascii="Times New Roman" w:hAnsi="Times New Roman" w:cs="Times New Roman"/>
          <w:sz w:val="28"/>
          <w:szCs w:val="28"/>
        </w:rPr>
        <w:t xml:space="preserve">При подготовке предусмотренного </w:t>
      </w:r>
      <w:hyperlink w:anchor="P78" w:history="1">
        <w:r w:rsidRPr="0066685A">
          <w:rPr>
            <w:rFonts w:ascii="Times New Roman" w:hAnsi="Times New Roman" w:cs="Times New Roman"/>
            <w:color w:val="0000FF"/>
            <w:sz w:val="28"/>
            <w:szCs w:val="28"/>
          </w:rPr>
          <w:t>пунктом 3</w:t>
        </w:r>
      </w:hyperlink>
      <w:r w:rsidRPr="0066685A">
        <w:rPr>
          <w:rFonts w:ascii="Times New Roman" w:hAnsi="Times New Roman" w:cs="Times New Roman"/>
          <w:sz w:val="28"/>
          <w:szCs w:val="28"/>
        </w:rP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5" w:history="1">
        <w:r w:rsidRPr="0066685A">
          <w:rPr>
            <w:rFonts w:ascii="Times New Roman" w:hAnsi="Times New Roman" w:cs="Times New Roman"/>
            <w:color w:val="0000FF"/>
            <w:sz w:val="28"/>
            <w:szCs w:val="28"/>
          </w:rPr>
          <w:t>подпунктами "б"</w:t>
        </w:r>
      </w:hyperlink>
      <w:r w:rsidRPr="0066685A">
        <w:rPr>
          <w:rFonts w:ascii="Times New Roman" w:hAnsi="Times New Roman" w:cs="Times New Roman"/>
          <w:sz w:val="28"/>
          <w:szCs w:val="28"/>
        </w:rPr>
        <w:t xml:space="preserve"> и </w:t>
      </w:r>
      <w:hyperlink w:anchor="P74" w:history="1">
        <w:r w:rsidRPr="0066685A">
          <w:rPr>
            <w:rFonts w:ascii="Times New Roman" w:hAnsi="Times New Roman" w:cs="Times New Roman"/>
            <w:color w:val="0000FF"/>
            <w:sz w:val="28"/>
            <w:szCs w:val="28"/>
          </w:rPr>
          <w:t>"в" пункта 2</w:t>
        </w:r>
      </w:hyperlink>
      <w:r w:rsidRPr="0066685A">
        <w:rPr>
          <w:rFonts w:ascii="Times New Roman" w:hAnsi="Times New Roman" w:cs="Times New Roman"/>
          <w:sz w:val="28"/>
          <w:szCs w:val="28"/>
        </w:rPr>
        <w:t xml:space="preserve"> настоящего Положения</w:t>
      </w:r>
      <w:proofErr w:type="gramEnd"/>
      <w:r w:rsidRPr="0066685A">
        <w:rPr>
          <w:rFonts w:ascii="Times New Roman" w:hAnsi="Times New Roman" w:cs="Times New Roman"/>
          <w:sz w:val="28"/>
          <w:szCs w:val="28"/>
        </w:rPr>
        <w:t xml:space="preserve"> </w:t>
      </w:r>
      <w:proofErr w:type="gramStart"/>
      <w:r w:rsidRPr="0066685A">
        <w:rPr>
          <w:rFonts w:ascii="Times New Roman" w:hAnsi="Times New Roman" w:cs="Times New Roman"/>
          <w:sz w:val="28"/>
          <w:szCs w:val="28"/>
        </w:rPr>
        <w:t xml:space="preserve">обращения, заявления или уведомления, и от лиц, в отношении которых в соответствии с </w:t>
      </w:r>
      <w:hyperlink w:anchor="P76" w:history="1">
        <w:r w:rsidRPr="0066685A">
          <w:rPr>
            <w:rFonts w:ascii="Times New Roman" w:hAnsi="Times New Roman" w:cs="Times New Roman"/>
            <w:color w:val="0000FF"/>
            <w:sz w:val="28"/>
            <w:szCs w:val="28"/>
          </w:rPr>
          <w:t>подпунктом "г" пункта 2</w:t>
        </w:r>
      </w:hyperlink>
      <w:r w:rsidRPr="0066685A">
        <w:rPr>
          <w:rFonts w:ascii="Times New Roman" w:hAnsi="Times New Roman" w:cs="Times New Roman"/>
          <w:sz w:val="28"/>
          <w:szCs w:val="28"/>
        </w:rP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47"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48"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w:t>
      </w:r>
      <w:r w:rsidRPr="0066685A">
        <w:rPr>
          <w:rFonts w:ascii="Times New Roman" w:hAnsi="Times New Roman" w:cs="Times New Roman"/>
          <w:sz w:val="28"/>
          <w:szCs w:val="28"/>
        </w:rPr>
        <w:lastRenderedPageBreak/>
        <w:t>уведомления. Указанный срок может быть продлен, но не более чем на 30 дней.</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49"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3.1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50"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3.2. Мотивированное заключение, предусмотренное </w:t>
      </w:r>
      <w:hyperlink w:anchor="P82" w:history="1">
        <w:r w:rsidRPr="0066685A">
          <w:rPr>
            <w:rFonts w:ascii="Times New Roman" w:hAnsi="Times New Roman" w:cs="Times New Roman"/>
            <w:color w:val="0000FF"/>
            <w:sz w:val="28"/>
            <w:szCs w:val="28"/>
          </w:rPr>
          <w:t>абзацем четвертым пункта 3</w:t>
        </w:r>
      </w:hyperlink>
      <w:r w:rsidRPr="0066685A">
        <w:rPr>
          <w:rFonts w:ascii="Times New Roman" w:hAnsi="Times New Roman" w:cs="Times New Roman"/>
          <w:sz w:val="28"/>
          <w:szCs w:val="28"/>
        </w:rPr>
        <w:t xml:space="preserve"> настоящего Положения, должно содержать:</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а) информацию, изложенную в обращениях, заявлениях и уведомлениях, указанных в </w:t>
      </w:r>
      <w:hyperlink w:anchor="P65" w:history="1">
        <w:r w:rsidRPr="0066685A">
          <w:rPr>
            <w:rFonts w:ascii="Times New Roman" w:hAnsi="Times New Roman" w:cs="Times New Roman"/>
            <w:color w:val="0000FF"/>
            <w:sz w:val="28"/>
            <w:szCs w:val="28"/>
          </w:rPr>
          <w:t>подпунктах "б"</w:t>
        </w:r>
      </w:hyperlink>
      <w:r w:rsidRPr="0066685A">
        <w:rPr>
          <w:rFonts w:ascii="Times New Roman" w:hAnsi="Times New Roman" w:cs="Times New Roman"/>
          <w:sz w:val="28"/>
          <w:szCs w:val="28"/>
        </w:rPr>
        <w:t xml:space="preserve"> - </w:t>
      </w:r>
      <w:hyperlink w:anchor="P76" w:history="1">
        <w:r w:rsidRPr="0066685A">
          <w:rPr>
            <w:rFonts w:ascii="Times New Roman" w:hAnsi="Times New Roman" w:cs="Times New Roman"/>
            <w:color w:val="0000FF"/>
            <w:sz w:val="28"/>
            <w:szCs w:val="28"/>
          </w:rPr>
          <w:t>"г" пункта 2</w:t>
        </w:r>
      </w:hyperlink>
      <w:r w:rsidRPr="0066685A">
        <w:rPr>
          <w:rFonts w:ascii="Times New Roman" w:hAnsi="Times New Roman" w:cs="Times New Roman"/>
          <w:sz w:val="28"/>
          <w:szCs w:val="28"/>
        </w:rPr>
        <w:t xml:space="preserve"> настоящего Положения;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в) мотивированный вывод по результатам предварительного рассмотрения обращений, заявлений и уведомлений, указанных в </w:t>
      </w:r>
      <w:hyperlink w:anchor="P65" w:history="1">
        <w:r w:rsidRPr="0066685A">
          <w:rPr>
            <w:rFonts w:ascii="Times New Roman" w:hAnsi="Times New Roman" w:cs="Times New Roman"/>
            <w:color w:val="0000FF"/>
            <w:sz w:val="28"/>
            <w:szCs w:val="28"/>
          </w:rPr>
          <w:t>подпунктах "б"</w:t>
        </w:r>
      </w:hyperlink>
      <w:r w:rsidRPr="0066685A">
        <w:rPr>
          <w:rFonts w:ascii="Times New Roman" w:hAnsi="Times New Roman" w:cs="Times New Roman"/>
          <w:sz w:val="28"/>
          <w:szCs w:val="28"/>
        </w:rPr>
        <w:t xml:space="preserve"> - </w:t>
      </w:r>
      <w:hyperlink w:anchor="P76" w:history="1">
        <w:r w:rsidRPr="0066685A">
          <w:rPr>
            <w:rFonts w:ascii="Times New Roman" w:hAnsi="Times New Roman" w:cs="Times New Roman"/>
            <w:color w:val="0000FF"/>
            <w:sz w:val="28"/>
            <w:szCs w:val="28"/>
          </w:rPr>
          <w:t>"г" пункта 2</w:t>
        </w:r>
      </w:hyperlink>
      <w:r w:rsidRPr="0066685A">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124" w:history="1">
        <w:r w:rsidRPr="0066685A">
          <w:rPr>
            <w:rFonts w:ascii="Times New Roman" w:hAnsi="Times New Roman" w:cs="Times New Roman"/>
            <w:color w:val="0000FF"/>
            <w:sz w:val="28"/>
            <w:szCs w:val="28"/>
          </w:rPr>
          <w:t>пунктами 15</w:t>
        </w:r>
      </w:hyperlink>
      <w:r w:rsidRPr="0066685A">
        <w:rPr>
          <w:rFonts w:ascii="Times New Roman" w:hAnsi="Times New Roman" w:cs="Times New Roman"/>
          <w:sz w:val="28"/>
          <w:szCs w:val="28"/>
        </w:rPr>
        <w:t xml:space="preserve"> - </w:t>
      </w:r>
      <w:hyperlink w:anchor="P141" w:history="1">
        <w:r w:rsidRPr="0066685A">
          <w:rPr>
            <w:rFonts w:ascii="Times New Roman" w:hAnsi="Times New Roman" w:cs="Times New Roman"/>
            <w:color w:val="0000FF"/>
            <w:sz w:val="28"/>
            <w:szCs w:val="28"/>
          </w:rPr>
          <w:t>16.2</w:t>
        </w:r>
      </w:hyperlink>
      <w:r w:rsidRPr="0066685A">
        <w:rPr>
          <w:rFonts w:ascii="Times New Roman" w:hAnsi="Times New Roman" w:cs="Times New Roman"/>
          <w:sz w:val="28"/>
          <w:szCs w:val="28"/>
        </w:rPr>
        <w:t xml:space="preserve"> настоящего Положения или иного решения.</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3.2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51"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4. Утратил силу с 22 декабря 2015 года. - </w:t>
      </w:r>
      <w:hyperlink r:id="rId52" w:history="1">
        <w:r w:rsidRPr="0066685A">
          <w:rPr>
            <w:rFonts w:ascii="Times New Roman" w:hAnsi="Times New Roman" w:cs="Times New Roman"/>
            <w:color w:val="0000FF"/>
            <w:sz w:val="28"/>
            <w:szCs w:val="28"/>
          </w:rPr>
          <w:t>Указ</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4.1. </w:t>
      </w:r>
      <w:proofErr w:type="gramStart"/>
      <w:r w:rsidRPr="0066685A">
        <w:rPr>
          <w:rFonts w:ascii="Times New Roman" w:hAnsi="Times New Roman" w:cs="Times New Roman"/>
          <w:sz w:val="28"/>
          <w:szCs w:val="28"/>
        </w:rPr>
        <w:t xml:space="preserve">В случае если в заявлении, указанном в </w:t>
      </w:r>
      <w:hyperlink w:anchor="P68" w:history="1">
        <w:r w:rsidRPr="0066685A">
          <w:rPr>
            <w:rFonts w:ascii="Times New Roman" w:hAnsi="Times New Roman" w:cs="Times New Roman"/>
            <w:color w:val="0000FF"/>
            <w:sz w:val="28"/>
            <w:szCs w:val="28"/>
          </w:rPr>
          <w:t>абзаце третьем подпункта "б" пункта 2</w:t>
        </w:r>
      </w:hyperlink>
      <w:r w:rsidRPr="0066685A">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sidRPr="0066685A">
          <w:rPr>
            <w:rFonts w:ascii="Times New Roman" w:hAnsi="Times New Roman" w:cs="Times New Roman"/>
            <w:color w:val="0000FF"/>
            <w:sz w:val="28"/>
            <w:szCs w:val="28"/>
          </w:rPr>
          <w:t>подпунктах "а.1"</w:t>
        </w:r>
      </w:hyperlink>
      <w:r w:rsidRPr="0066685A">
        <w:rPr>
          <w:rFonts w:ascii="Times New Roman" w:hAnsi="Times New Roman" w:cs="Times New Roman"/>
          <w:sz w:val="28"/>
          <w:szCs w:val="28"/>
        </w:rPr>
        <w:t xml:space="preserve">, </w:t>
      </w:r>
      <w:hyperlink w:anchor="P56" w:history="1">
        <w:r w:rsidRPr="0066685A">
          <w:rPr>
            <w:rFonts w:ascii="Times New Roman" w:hAnsi="Times New Roman" w:cs="Times New Roman"/>
            <w:color w:val="0000FF"/>
            <w:sz w:val="28"/>
            <w:szCs w:val="28"/>
          </w:rPr>
          <w:t>"г"</w:t>
        </w:r>
      </w:hyperlink>
      <w:r w:rsidRPr="0066685A">
        <w:rPr>
          <w:rFonts w:ascii="Times New Roman" w:hAnsi="Times New Roman" w:cs="Times New Roman"/>
          <w:sz w:val="28"/>
          <w:szCs w:val="28"/>
        </w:rPr>
        <w:t xml:space="preserve"> и </w:t>
      </w:r>
      <w:hyperlink w:anchor="P58" w:history="1">
        <w:r w:rsidRPr="0066685A">
          <w:rPr>
            <w:rFonts w:ascii="Times New Roman" w:hAnsi="Times New Roman" w:cs="Times New Roman"/>
            <w:color w:val="0000FF"/>
            <w:sz w:val="28"/>
            <w:szCs w:val="28"/>
          </w:rPr>
          <w:t>"д" пункта 1</w:t>
        </w:r>
      </w:hyperlink>
      <w:r w:rsidRPr="0066685A">
        <w:rPr>
          <w:rFonts w:ascii="Times New Roman" w:hAnsi="Times New Roman" w:cs="Times New Roman"/>
          <w:sz w:val="28"/>
          <w:szCs w:val="28"/>
        </w:rPr>
        <w:t xml:space="preserve"> настоящего Положения, сведений</w:t>
      </w:r>
      <w:proofErr w:type="gramEnd"/>
      <w:r w:rsidRPr="0066685A">
        <w:rPr>
          <w:rFonts w:ascii="Times New Roman" w:hAnsi="Times New Roman" w:cs="Times New Roman"/>
          <w:sz w:val="28"/>
          <w:szCs w:val="28"/>
        </w:rPr>
        <w:t xml:space="preserve">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28" w:history="1">
        <w:r w:rsidRPr="0066685A">
          <w:rPr>
            <w:rFonts w:ascii="Times New Roman" w:hAnsi="Times New Roman" w:cs="Times New Roman"/>
            <w:color w:val="0000FF"/>
            <w:sz w:val="28"/>
            <w:szCs w:val="28"/>
          </w:rPr>
          <w:t>подпунктом "а" пункта 16</w:t>
        </w:r>
      </w:hyperlink>
      <w:r w:rsidRPr="0066685A">
        <w:rPr>
          <w:rFonts w:ascii="Times New Roman" w:hAnsi="Times New Roman" w:cs="Times New Roman"/>
          <w:sz w:val="28"/>
          <w:szCs w:val="28"/>
        </w:rPr>
        <w:t xml:space="preserve"> настоящего Положения.</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Указов Президента РФ от 09.10.2017 </w:t>
      </w:r>
      <w:hyperlink r:id="rId53" w:history="1">
        <w:r w:rsidRPr="0066685A">
          <w:rPr>
            <w:rFonts w:ascii="Times New Roman" w:hAnsi="Times New Roman" w:cs="Times New Roman"/>
            <w:color w:val="0000FF"/>
            <w:sz w:val="28"/>
            <w:szCs w:val="28"/>
          </w:rPr>
          <w:t>N 472</w:t>
        </w:r>
      </w:hyperlink>
      <w:r w:rsidRPr="0066685A">
        <w:rPr>
          <w:rFonts w:ascii="Times New Roman" w:hAnsi="Times New Roman" w:cs="Times New Roman"/>
          <w:sz w:val="28"/>
          <w:szCs w:val="28"/>
        </w:rPr>
        <w:t xml:space="preserve">, от 13.05.2019 </w:t>
      </w:r>
      <w:hyperlink r:id="rId54" w:history="1">
        <w:r w:rsidRPr="0066685A">
          <w:rPr>
            <w:rFonts w:ascii="Times New Roman" w:hAnsi="Times New Roman" w:cs="Times New Roman"/>
            <w:color w:val="0000FF"/>
            <w:sz w:val="28"/>
            <w:szCs w:val="28"/>
          </w:rPr>
          <w:t>N 217</w:t>
        </w:r>
      </w:hyperlink>
      <w:r w:rsidRPr="0066685A">
        <w:rPr>
          <w:rFonts w:ascii="Times New Roman" w:hAnsi="Times New Roman" w:cs="Times New Roman"/>
          <w:sz w:val="28"/>
          <w:szCs w:val="28"/>
        </w:rPr>
        <w:t>)</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 xml:space="preserve">В случае если в заявлении, указанном в </w:t>
      </w:r>
      <w:hyperlink w:anchor="P70" w:history="1">
        <w:r w:rsidRPr="0066685A">
          <w:rPr>
            <w:rFonts w:ascii="Times New Roman" w:hAnsi="Times New Roman" w:cs="Times New Roman"/>
            <w:color w:val="0000FF"/>
            <w:sz w:val="28"/>
            <w:szCs w:val="28"/>
          </w:rPr>
          <w:t>абзаце четвертом подпункта "б" пункта 2</w:t>
        </w:r>
      </w:hyperlink>
      <w:r w:rsidRPr="0066685A">
        <w:rPr>
          <w:rFonts w:ascii="Times New Roman" w:hAnsi="Times New Roman" w:cs="Times New Roman"/>
          <w:sz w:val="28"/>
          <w:szCs w:val="28"/>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66685A">
        <w:rPr>
          <w:rFonts w:ascii="Times New Roman" w:hAnsi="Times New Roman" w:cs="Times New Roman"/>
          <w:sz w:val="28"/>
          <w:szCs w:val="28"/>
        </w:rP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38" w:history="1">
        <w:r w:rsidRPr="0066685A">
          <w:rPr>
            <w:rFonts w:ascii="Times New Roman" w:hAnsi="Times New Roman" w:cs="Times New Roman"/>
            <w:color w:val="0000FF"/>
            <w:sz w:val="28"/>
            <w:szCs w:val="28"/>
          </w:rPr>
          <w:t>подпунктом "а" пункта 16.1</w:t>
        </w:r>
      </w:hyperlink>
      <w:r w:rsidRPr="0066685A">
        <w:rPr>
          <w:rFonts w:ascii="Times New Roman" w:hAnsi="Times New Roman" w:cs="Times New Roman"/>
          <w:sz w:val="28"/>
          <w:szCs w:val="28"/>
        </w:rPr>
        <w:t xml:space="preserve"> настоящего Положения.</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lastRenderedPageBreak/>
        <w:t xml:space="preserve">В случае если в уведомлении, указанном в </w:t>
      </w:r>
      <w:hyperlink w:anchor="P72" w:history="1">
        <w:r w:rsidRPr="0066685A">
          <w:rPr>
            <w:rFonts w:ascii="Times New Roman" w:hAnsi="Times New Roman" w:cs="Times New Roman"/>
            <w:color w:val="0000FF"/>
            <w:sz w:val="28"/>
            <w:szCs w:val="28"/>
          </w:rPr>
          <w:t>абзаце пятом подпункта "б"</w:t>
        </w:r>
      </w:hyperlink>
      <w:r w:rsidRPr="0066685A">
        <w:rPr>
          <w:rFonts w:ascii="Times New Roman" w:hAnsi="Times New Roman" w:cs="Times New Roman"/>
          <w:sz w:val="28"/>
          <w:szCs w:val="28"/>
        </w:rPr>
        <w:t xml:space="preserve"> или </w:t>
      </w:r>
      <w:hyperlink w:anchor="P74" w:history="1">
        <w:r w:rsidRPr="0066685A">
          <w:rPr>
            <w:rFonts w:ascii="Times New Roman" w:hAnsi="Times New Roman" w:cs="Times New Roman"/>
            <w:color w:val="0000FF"/>
            <w:sz w:val="28"/>
            <w:szCs w:val="28"/>
          </w:rPr>
          <w:t>подпункте "в" пункта 2</w:t>
        </w:r>
      </w:hyperlink>
      <w:r w:rsidRPr="0066685A">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2" w:history="1">
        <w:r w:rsidRPr="0066685A">
          <w:rPr>
            <w:rFonts w:ascii="Times New Roman" w:hAnsi="Times New Roman" w:cs="Times New Roman"/>
            <w:color w:val="0000FF"/>
            <w:sz w:val="28"/>
            <w:szCs w:val="28"/>
          </w:rPr>
          <w:t>подпунктом "а" пункта 16.2</w:t>
        </w:r>
      </w:hyperlink>
      <w:r w:rsidRPr="0066685A">
        <w:rPr>
          <w:rFonts w:ascii="Times New Roman" w:hAnsi="Times New Roman" w:cs="Times New Roman"/>
          <w:sz w:val="28"/>
          <w:szCs w:val="28"/>
        </w:rPr>
        <w:t xml:space="preserve"> настоящего Положения.</w:t>
      </w:r>
      <w:proofErr w:type="gramEnd"/>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gramStart"/>
      <w:r w:rsidRPr="0066685A">
        <w:rPr>
          <w:rFonts w:ascii="Times New Roman" w:hAnsi="Times New Roman" w:cs="Times New Roman"/>
          <w:sz w:val="28"/>
          <w:szCs w:val="28"/>
        </w:rPr>
        <w:t>в</w:t>
      </w:r>
      <w:proofErr w:type="gramEnd"/>
      <w:r w:rsidRPr="0066685A">
        <w:rPr>
          <w:rFonts w:ascii="Times New Roman" w:hAnsi="Times New Roman" w:cs="Times New Roman"/>
          <w:sz w:val="28"/>
          <w:szCs w:val="28"/>
        </w:rPr>
        <w:t xml:space="preserve"> ред. </w:t>
      </w:r>
      <w:hyperlink r:id="rId55"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4.1 в ред. </w:t>
      </w:r>
      <w:hyperlink r:id="rId56"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5. Дата проведения заседания президиума, на котором предусматривается рассмотрение вопросов, указанных в </w:t>
      </w:r>
      <w:hyperlink w:anchor="P60" w:history="1">
        <w:r w:rsidRPr="0066685A">
          <w:rPr>
            <w:rFonts w:ascii="Times New Roman" w:hAnsi="Times New Roman" w:cs="Times New Roman"/>
            <w:color w:val="0000FF"/>
            <w:sz w:val="28"/>
            <w:szCs w:val="28"/>
          </w:rPr>
          <w:t>пункте 2</w:t>
        </w:r>
      </w:hyperlink>
      <w:r w:rsidRPr="0066685A">
        <w:rPr>
          <w:rFonts w:ascii="Times New Roman" w:hAnsi="Times New Roman" w:cs="Times New Roman"/>
          <w:sz w:val="28"/>
          <w:szCs w:val="28"/>
        </w:rPr>
        <w:t xml:space="preserve"> настоящего Положения, и место его проведения определяются председателем президиума.</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w:t>
      </w:r>
      <w:proofErr w:type="gramStart"/>
      <w:r w:rsidRPr="0066685A">
        <w:rPr>
          <w:rFonts w:ascii="Times New Roman" w:hAnsi="Times New Roman" w:cs="Times New Roman"/>
          <w:sz w:val="28"/>
          <w:szCs w:val="28"/>
        </w:rPr>
        <w:t>позднее</w:t>
      </w:r>
      <w:proofErr w:type="gramEnd"/>
      <w:r w:rsidRPr="0066685A">
        <w:rPr>
          <w:rFonts w:ascii="Times New Roman" w:hAnsi="Times New Roman" w:cs="Times New Roman"/>
          <w:sz w:val="28"/>
          <w:szCs w:val="28"/>
        </w:rPr>
        <w:t xml:space="preserve"> чем за семь рабочих дней до дня заседания.</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6 в ред. </w:t>
      </w:r>
      <w:hyperlink r:id="rId57"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7. Заседание президиума считается правомочным, если на нем присутствует не менее двух третей от общего числа членов президиума.</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8. Все члены президиума при принятии решений обладают равными правами.</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1" w:history="1">
        <w:r w:rsidRPr="0066685A">
          <w:rPr>
            <w:rFonts w:ascii="Times New Roman" w:hAnsi="Times New Roman" w:cs="Times New Roman"/>
            <w:color w:val="0000FF"/>
            <w:sz w:val="28"/>
            <w:szCs w:val="28"/>
          </w:rPr>
          <w:t>пунктами 14</w:t>
        </w:r>
      </w:hyperlink>
      <w:r w:rsidRPr="0066685A">
        <w:rPr>
          <w:rFonts w:ascii="Times New Roman" w:hAnsi="Times New Roman" w:cs="Times New Roman"/>
          <w:sz w:val="28"/>
          <w:szCs w:val="28"/>
        </w:rPr>
        <w:t xml:space="preserve"> - </w:t>
      </w:r>
      <w:hyperlink w:anchor="P150" w:history="1">
        <w:r w:rsidRPr="0066685A">
          <w:rPr>
            <w:rFonts w:ascii="Times New Roman" w:hAnsi="Times New Roman" w:cs="Times New Roman"/>
            <w:color w:val="0000FF"/>
            <w:sz w:val="28"/>
            <w:szCs w:val="28"/>
          </w:rPr>
          <w:t>17</w:t>
        </w:r>
      </w:hyperlink>
      <w:r w:rsidRPr="0066685A">
        <w:rPr>
          <w:rFonts w:ascii="Times New Roman" w:hAnsi="Times New Roman" w:cs="Times New Roman"/>
          <w:sz w:val="28"/>
          <w:szCs w:val="28"/>
        </w:rPr>
        <w:t xml:space="preserve"> настоящего Положения.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10. Заседание президиума проводится, как правило, в присутствии лица, представившего в соответствии с </w:t>
      </w:r>
      <w:hyperlink w:anchor="P65" w:history="1">
        <w:r w:rsidRPr="0066685A">
          <w:rPr>
            <w:rFonts w:ascii="Times New Roman" w:hAnsi="Times New Roman" w:cs="Times New Roman"/>
            <w:color w:val="0000FF"/>
            <w:sz w:val="28"/>
            <w:szCs w:val="28"/>
          </w:rPr>
          <w:t>подпунктами "б"</w:t>
        </w:r>
      </w:hyperlink>
      <w:r w:rsidRPr="0066685A">
        <w:rPr>
          <w:rFonts w:ascii="Times New Roman" w:hAnsi="Times New Roman" w:cs="Times New Roman"/>
          <w:sz w:val="28"/>
          <w:szCs w:val="28"/>
        </w:rPr>
        <w:t xml:space="preserve"> и </w:t>
      </w:r>
      <w:hyperlink w:anchor="P74" w:history="1">
        <w:r w:rsidRPr="0066685A">
          <w:rPr>
            <w:rFonts w:ascii="Times New Roman" w:hAnsi="Times New Roman" w:cs="Times New Roman"/>
            <w:color w:val="0000FF"/>
            <w:sz w:val="28"/>
            <w:szCs w:val="28"/>
          </w:rPr>
          <w:t>"в" пункта 2</w:t>
        </w:r>
      </w:hyperlink>
      <w:r w:rsidRPr="0066685A">
        <w:rPr>
          <w:rFonts w:ascii="Times New Roman" w:hAnsi="Times New Roman" w:cs="Times New Roman"/>
          <w:sz w:val="28"/>
          <w:szCs w:val="28"/>
        </w:rP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gramStart"/>
      <w:r w:rsidRPr="0066685A">
        <w:rPr>
          <w:rFonts w:ascii="Times New Roman" w:hAnsi="Times New Roman" w:cs="Times New Roman"/>
          <w:sz w:val="28"/>
          <w:szCs w:val="28"/>
        </w:rPr>
        <w:t>п</w:t>
      </w:r>
      <w:proofErr w:type="gramEnd"/>
      <w:r w:rsidRPr="0066685A">
        <w:rPr>
          <w:rFonts w:ascii="Times New Roman" w:hAnsi="Times New Roman" w:cs="Times New Roman"/>
          <w:sz w:val="28"/>
          <w:szCs w:val="28"/>
        </w:rPr>
        <w:t xml:space="preserve">. 10 в ред. </w:t>
      </w:r>
      <w:hyperlink r:id="rId58"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lastRenderedPageBreak/>
        <w:t xml:space="preserve">10.1. Заседания президиума могут проводиться в отсутствие лица, представившего в соответствии с </w:t>
      </w:r>
      <w:hyperlink w:anchor="P65" w:history="1">
        <w:r w:rsidRPr="0066685A">
          <w:rPr>
            <w:rFonts w:ascii="Times New Roman" w:hAnsi="Times New Roman" w:cs="Times New Roman"/>
            <w:color w:val="0000FF"/>
            <w:sz w:val="28"/>
            <w:szCs w:val="28"/>
          </w:rPr>
          <w:t>подпунктами "б"</w:t>
        </w:r>
      </w:hyperlink>
      <w:r w:rsidRPr="0066685A">
        <w:rPr>
          <w:rFonts w:ascii="Times New Roman" w:hAnsi="Times New Roman" w:cs="Times New Roman"/>
          <w:sz w:val="28"/>
          <w:szCs w:val="28"/>
        </w:rPr>
        <w:t xml:space="preserve"> и </w:t>
      </w:r>
      <w:hyperlink w:anchor="P74" w:history="1">
        <w:r w:rsidRPr="0066685A">
          <w:rPr>
            <w:rFonts w:ascii="Times New Roman" w:hAnsi="Times New Roman" w:cs="Times New Roman"/>
            <w:color w:val="0000FF"/>
            <w:sz w:val="28"/>
            <w:szCs w:val="28"/>
          </w:rPr>
          <w:t>"в" пункта 2</w:t>
        </w:r>
      </w:hyperlink>
      <w:r w:rsidRPr="0066685A">
        <w:rPr>
          <w:rFonts w:ascii="Times New Roman" w:hAnsi="Times New Roman" w:cs="Times New Roman"/>
          <w:sz w:val="28"/>
          <w:szCs w:val="28"/>
        </w:rPr>
        <w:t xml:space="preserve"> настоящего Положения обращение, заявление или уведомление, в случае:</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10.1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59"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12 в ред. </w:t>
      </w:r>
      <w:hyperlink r:id="rId60"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13. Члены президиума и лица, участвовавшие в его заседании, не вправе разглашать сведения, ставшие им известными в ходе работы президиума.</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7" w:name="P121"/>
      <w:bookmarkEnd w:id="17"/>
      <w:r w:rsidRPr="0066685A">
        <w:rPr>
          <w:rFonts w:ascii="Times New Roman" w:hAnsi="Times New Roman" w:cs="Times New Roman"/>
          <w:sz w:val="28"/>
          <w:szCs w:val="28"/>
        </w:rPr>
        <w:t xml:space="preserve">14. По итогам рассмотрения материалов в соответствии с </w:t>
      </w:r>
      <w:hyperlink w:anchor="P61" w:history="1">
        <w:r w:rsidRPr="0066685A">
          <w:rPr>
            <w:rFonts w:ascii="Times New Roman" w:hAnsi="Times New Roman" w:cs="Times New Roman"/>
            <w:color w:val="0000FF"/>
            <w:sz w:val="28"/>
            <w:szCs w:val="28"/>
          </w:rPr>
          <w:t>подпунктом "а" пункта 2</w:t>
        </w:r>
      </w:hyperlink>
      <w:r w:rsidRPr="0066685A">
        <w:rPr>
          <w:rFonts w:ascii="Times New Roman" w:hAnsi="Times New Roman" w:cs="Times New Roman"/>
          <w:sz w:val="28"/>
          <w:szCs w:val="28"/>
        </w:rPr>
        <w:t xml:space="preserve"> настоящего Положения президиум может принять одно из следующих решений:</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roofErr w:type="gramEnd"/>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w:t>
      </w:r>
      <w:r w:rsidRPr="0066685A">
        <w:rPr>
          <w:rFonts w:ascii="Times New Roman" w:hAnsi="Times New Roman" w:cs="Times New Roman"/>
          <w:sz w:val="28"/>
          <w:szCs w:val="28"/>
        </w:rPr>
        <w:lastRenderedPageBreak/>
        <w:t>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8" w:name="P124"/>
      <w:bookmarkEnd w:id="18"/>
      <w:r w:rsidRPr="0066685A">
        <w:rPr>
          <w:rFonts w:ascii="Times New Roman" w:hAnsi="Times New Roman" w:cs="Times New Roman"/>
          <w:sz w:val="28"/>
          <w:szCs w:val="28"/>
        </w:rPr>
        <w:t xml:space="preserve">15. По итогам рассмотрения обращения в соответствии с </w:t>
      </w:r>
      <w:hyperlink w:anchor="P67" w:history="1">
        <w:r w:rsidRPr="0066685A">
          <w:rPr>
            <w:rFonts w:ascii="Times New Roman" w:hAnsi="Times New Roman" w:cs="Times New Roman"/>
            <w:color w:val="0000FF"/>
            <w:sz w:val="28"/>
            <w:szCs w:val="28"/>
          </w:rPr>
          <w:t>абзацем вторым подпункта "б" пункта 2</w:t>
        </w:r>
      </w:hyperlink>
      <w:r w:rsidRPr="0066685A">
        <w:rPr>
          <w:rFonts w:ascii="Times New Roman" w:hAnsi="Times New Roman" w:cs="Times New Roman"/>
          <w:sz w:val="28"/>
          <w:szCs w:val="28"/>
        </w:rPr>
        <w:t xml:space="preserve"> настоящего Положения президиум может принять одно из следующих решений:</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16. По итогам рассмотрения заявления в соответствии с </w:t>
      </w:r>
      <w:hyperlink w:anchor="P68" w:history="1">
        <w:r w:rsidRPr="0066685A">
          <w:rPr>
            <w:rFonts w:ascii="Times New Roman" w:hAnsi="Times New Roman" w:cs="Times New Roman"/>
            <w:color w:val="0000FF"/>
            <w:sz w:val="28"/>
            <w:szCs w:val="28"/>
          </w:rPr>
          <w:t>абзацем третьим подпункта "б" пункта 2</w:t>
        </w:r>
      </w:hyperlink>
      <w:r w:rsidRPr="0066685A">
        <w:rPr>
          <w:rFonts w:ascii="Times New Roman" w:hAnsi="Times New Roman" w:cs="Times New Roman"/>
          <w:sz w:val="28"/>
          <w:szCs w:val="28"/>
        </w:rPr>
        <w:t xml:space="preserve"> настоящего Положения президиум может принять одно из следующих решений:</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19" w:name="P128"/>
      <w:bookmarkEnd w:id="19"/>
      <w:proofErr w:type="gramStart"/>
      <w:r w:rsidRPr="0066685A">
        <w:rPr>
          <w:rFonts w:ascii="Times New Roman" w:hAnsi="Times New Roman" w:cs="Times New Roman"/>
          <w:sz w:val="28"/>
          <w:szCs w:val="28"/>
        </w:rP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"а" в ред. </w:t>
      </w:r>
      <w:hyperlink r:id="rId61"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66685A">
        <w:rPr>
          <w:rFonts w:ascii="Times New Roman" w:hAnsi="Times New Roman" w:cs="Times New Roman"/>
          <w:sz w:val="28"/>
          <w:szCs w:val="28"/>
        </w:rP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принять меры по представлению указанных сведений;</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"б" в ред. </w:t>
      </w:r>
      <w:hyperlink r:id="rId62"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в) признать, что причина непредставления лицом, замещающим государственную должность Российской Федерации или должность </w:t>
      </w:r>
      <w:r w:rsidRPr="0066685A">
        <w:rPr>
          <w:rFonts w:ascii="Times New Roman" w:hAnsi="Times New Roman" w:cs="Times New Roman"/>
          <w:sz w:val="28"/>
          <w:szCs w:val="28"/>
        </w:rPr>
        <w:lastRenderedPageBreak/>
        <w:t>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66685A">
        <w:rPr>
          <w:rFonts w:ascii="Times New Roman" w:hAnsi="Times New Roman" w:cs="Times New Roman"/>
          <w:sz w:val="28"/>
          <w:szCs w:val="28"/>
        </w:rPr>
        <w:t>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"г" введен </w:t>
      </w:r>
      <w:hyperlink r:id="rId63"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09.10.2017 N 472)</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"д"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64"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16.1. По итогам рассмотрения заявления, указанного в </w:t>
      </w:r>
      <w:hyperlink w:anchor="P70" w:history="1">
        <w:r w:rsidRPr="0066685A">
          <w:rPr>
            <w:rFonts w:ascii="Times New Roman" w:hAnsi="Times New Roman" w:cs="Times New Roman"/>
            <w:color w:val="0000FF"/>
            <w:sz w:val="28"/>
            <w:szCs w:val="28"/>
          </w:rPr>
          <w:t>абзаце четвертом подпункта "б" пункта 2</w:t>
        </w:r>
      </w:hyperlink>
      <w:r w:rsidRPr="0066685A">
        <w:rPr>
          <w:rFonts w:ascii="Times New Roman" w:hAnsi="Times New Roman" w:cs="Times New Roman"/>
          <w:sz w:val="28"/>
          <w:szCs w:val="28"/>
        </w:rPr>
        <w:t xml:space="preserve"> настоящего Положения, президиум может принять одно из следующих решений:</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0" w:name="P138"/>
      <w:bookmarkEnd w:id="20"/>
      <w:proofErr w:type="gramStart"/>
      <w:r w:rsidRPr="0066685A">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sidRPr="0066685A">
          <w:rPr>
            <w:rFonts w:ascii="Times New Roman" w:hAnsi="Times New Roman" w:cs="Times New Roman"/>
            <w:color w:val="0000FF"/>
            <w:sz w:val="28"/>
            <w:szCs w:val="28"/>
          </w:rPr>
          <w:t>подпункте "а.1" пункта 1</w:t>
        </w:r>
      </w:hyperlink>
      <w:r w:rsidRPr="0066685A">
        <w:rPr>
          <w:rFonts w:ascii="Times New Roman" w:hAnsi="Times New Roman" w:cs="Times New Roman"/>
          <w:sz w:val="28"/>
          <w:szCs w:val="28"/>
        </w:rPr>
        <w:t xml:space="preserve"> настоящего Положения, требований Федерального </w:t>
      </w:r>
      <w:hyperlink r:id="rId65" w:history="1">
        <w:r w:rsidRPr="0066685A">
          <w:rPr>
            <w:rFonts w:ascii="Times New Roman" w:hAnsi="Times New Roman" w:cs="Times New Roman"/>
            <w:color w:val="0000FF"/>
            <w:sz w:val="28"/>
            <w:szCs w:val="28"/>
          </w:rPr>
          <w:t>закона</w:t>
        </w:r>
      </w:hyperlink>
      <w:r w:rsidRPr="0066685A">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6685A">
        <w:rPr>
          <w:rFonts w:ascii="Times New Roman" w:hAnsi="Times New Roman" w:cs="Times New Roman"/>
          <w:sz w:val="28"/>
          <w:szCs w:val="28"/>
        </w:rPr>
        <w:lastRenderedPageBreak/>
        <w:t>Федерации, владеть и (или) пользоваться иностранными</w:t>
      </w:r>
      <w:proofErr w:type="gramEnd"/>
      <w:r w:rsidRPr="0066685A">
        <w:rPr>
          <w:rFonts w:ascii="Times New Roman" w:hAnsi="Times New Roman" w:cs="Times New Roman"/>
          <w:sz w:val="28"/>
          <w:szCs w:val="28"/>
        </w:rPr>
        <w:t xml:space="preserve"> финансовыми инструментами", являются объективными;</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sidRPr="0066685A">
          <w:rPr>
            <w:rFonts w:ascii="Times New Roman" w:hAnsi="Times New Roman" w:cs="Times New Roman"/>
            <w:color w:val="0000FF"/>
            <w:sz w:val="28"/>
            <w:szCs w:val="28"/>
          </w:rPr>
          <w:t>подпункте "а.1" пункта 1</w:t>
        </w:r>
      </w:hyperlink>
      <w:r w:rsidRPr="0066685A">
        <w:rPr>
          <w:rFonts w:ascii="Times New Roman" w:hAnsi="Times New Roman" w:cs="Times New Roman"/>
          <w:sz w:val="28"/>
          <w:szCs w:val="28"/>
        </w:rPr>
        <w:t xml:space="preserve"> настоящего Положения, требований Федерального </w:t>
      </w:r>
      <w:hyperlink r:id="rId66" w:history="1">
        <w:r w:rsidRPr="0066685A">
          <w:rPr>
            <w:rFonts w:ascii="Times New Roman" w:hAnsi="Times New Roman" w:cs="Times New Roman"/>
            <w:color w:val="0000FF"/>
            <w:sz w:val="28"/>
            <w:szCs w:val="28"/>
          </w:rPr>
          <w:t>закона</w:t>
        </w:r>
      </w:hyperlink>
      <w:r w:rsidRPr="0066685A">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66685A">
        <w:rPr>
          <w:rFonts w:ascii="Times New Roman" w:hAnsi="Times New Roman" w:cs="Times New Roman"/>
          <w:sz w:val="28"/>
          <w:szCs w:val="28"/>
        </w:rPr>
        <w:t xml:space="preserve"> финансовыми инструментами", не являются объективными. </w:t>
      </w:r>
      <w:proofErr w:type="gramStart"/>
      <w:r w:rsidRPr="0066685A">
        <w:rPr>
          <w:rFonts w:ascii="Times New Roman" w:hAnsi="Times New Roman" w:cs="Times New Roman"/>
          <w:sz w:val="28"/>
          <w:szCs w:val="28"/>
        </w:rP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1" w:history="1">
        <w:r w:rsidRPr="0066685A">
          <w:rPr>
            <w:rFonts w:ascii="Times New Roman" w:hAnsi="Times New Roman" w:cs="Times New Roman"/>
            <w:color w:val="0000FF"/>
            <w:sz w:val="28"/>
            <w:szCs w:val="28"/>
          </w:rPr>
          <w:t>подпункте "а.1" пункта 1</w:t>
        </w:r>
      </w:hyperlink>
      <w:r w:rsidRPr="0066685A">
        <w:rPr>
          <w:rFonts w:ascii="Times New Roman" w:hAnsi="Times New Roman" w:cs="Times New Roman"/>
          <w:sz w:val="28"/>
          <w:szCs w:val="28"/>
        </w:rPr>
        <w:t xml:space="preserve"> настоящего Положения.</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gramStart"/>
      <w:r w:rsidRPr="0066685A">
        <w:rPr>
          <w:rFonts w:ascii="Times New Roman" w:hAnsi="Times New Roman" w:cs="Times New Roman"/>
          <w:sz w:val="28"/>
          <w:szCs w:val="28"/>
        </w:rPr>
        <w:t>п</w:t>
      </w:r>
      <w:proofErr w:type="gramEnd"/>
      <w:r w:rsidRPr="0066685A">
        <w:rPr>
          <w:rFonts w:ascii="Times New Roman" w:hAnsi="Times New Roman" w:cs="Times New Roman"/>
          <w:sz w:val="28"/>
          <w:szCs w:val="28"/>
        </w:rPr>
        <w:t xml:space="preserve">. 16.1 введен </w:t>
      </w:r>
      <w:hyperlink r:id="rId67"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1" w:name="P141"/>
      <w:bookmarkEnd w:id="21"/>
      <w:r w:rsidRPr="0066685A">
        <w:rPr>
          <w:rFonts w:ascii="Times New Roman" w:hAnsi="Times New Roman" w:cs="Times New Roman"/>
          <w:sz w:val="28"/>
          <w:szCs w:val="28"/>
        </w:rPr>
        <w:t xml:space="preserve">16.2. По итогам рассмотрения уведомлений, указанных в </w:t>
      </w:r>
      <w:hyperlink w:anchor="P72" w:history="1">
        <w:r w:rsidRPr="0066685A">
          <w:rPr>
            <w:rFonts w:ascii="Times New Roman" w:hAnsi="Times New Roman" w:cs="Times New Roman"/>
            <w:color w:val="0000FF"/>
            <w:sz w:val="28"/>
            <w:szCs w:val="28"/>
          </w:rPr>
          <w:t>абзаце пятом подпункта "б"</w:t>
        </w:r>
      </w:hyperlink>
      <w:r w:rsidRPr="0066685A">
        <w:rPr>
          <w:rFonts w:ascii="Times New Roman" w:hAnsi="Times New Roman" w:cs="Times New Roman"/>
          <w:sz w:val="28"/>
          <w:szCs w:val="28"/>
        </w:rPr>
        <w:t xml:space="preserve"> и </w:t>
      </w:r>
      <w:hyperlink w:anchor="P74" w:history="1">
        <w:r w:rsidRPr="0066685A">
          <w:rPr>
            <w:rFonts w:ascii="Times New Roman" w:hAnsi="Times New Roman" w:cs="Times New Roman"/>
            <w:color w:val="0000FF"/>
            <w:sz w:val="28"/>
            <w:szCs w:val="28"/>
          </w:rPr>
          <w:t>подпункте "в" пункта 2</w:t>
        </w:r>
      </w:hyperlink>
      <w:r w:rsidRPr="0066685A">
        <w:rPr>
          <w:rFonts w:ascii="Times New Roman" w:hAnsi="Times New Roman" w:cs="Times New Roman"/>
          <w:sz w:val="28"/>
          <w:szCs w:val="28"/>
        </w:rPr>
        <w:t xml:space="preserve"> настоящего Положения, президиум может принять одно из следующих решений:</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2" w:name="P142"/>
      <w:bookmarkEnd w:id="22"/>
      <w:r w:rsidRPr="0066685A">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rsidRPr="0066685A">
        <w:rPr>
          <w:rFonts w:ascii="Times New Roman" w:hAnsi="Times New Roman" w:cs="Times New Roman"/>
          <w:sz w:val="28"/>
          <w:szCs w:val="28"/>
        </w:rP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1" w:history="1">
        <w:r w:rsidRPr="0066685A">
          <w:rPr>
            <w:rFonts w:ascii="Times New Roman" w:hAnsi="Times New Roman" w:cs="Times New Roman"/>
            <w:color w:val="0000FF"/>
            <w:sz w:val="28"/>
            <w:szCs w:val="28"/>
          </w:rPr>
          <w:t>подпункте "а.1" пункта 1</w:t>
        </w:r>
      </w:hyperlink>
      <w:r w:rsidRPr="0066685A">
        <w:rPr>
          <w:rFonts w:ascii="Times New Roman" w:hAnsi="Times New Roman" w:cs="Times New Roman"/>
          <w:sz w:val="28"/>
          <w:szCs w:val="28"/>
        </w:rPr>
        <w:t xml:space="preserve"> настоящего Положения;</w:t>
      </w:r>
      <w:proofErr w:type="gramEnd"/>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lastRenderedPageBreak/>
        <w:t>(</w:t>
      </w:r>
      <w:proofErr w:type="gramStart"/>
      <w:r w:rsidRPr="0066685A">
        <w:rPr>
          <w:rFonts w:ascii="Times New Roman" w:hAnsi="Times New Roman" w:cs="Times New Roman"/>
          <w:sz w:val="28"/>
          <w:szCs w:val="28"/>
        </w:rPr>
        <w:t>п</w:t>
      </w:r>
      <w:proofErr w:type="gramEnd"/>
      <w:r w:rsidRPr="0066685A">
        <w:rPr>
          <w:rFonts w:ascii="Times New Roman" w:hAnsi="Times New Roman" w:cs="Times New Roman"/>
          <w:sz w:val="28"/>
          <w:szCs w:val="28"/>
        </w:rPr>
        <w:t xml:space="preserve">. 16.2 введен </w:t>
      </w:r>
      <w:hyperlink r:id="rId68"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3" w:name="P146"/>
      <w:bookmarkEnd w:id="23"/>
      <w:r w:rsidRPr="0066685A">
        <w:rPr>
          <w:rFonts w:ascii="Times New Roman" w:hAnsi="Times New Roman" w:cs="Times New Roman"/>
          <w:sz w:val="28"/>
          <w:szCs w:val="28"/>
        </w:rPr>
        <w:t xml:space="preserve">16.3. По итогам рассмотрения уведомлений, указанных в </w:t>
      </w:r>
      <w:hyperlink w:anchor="P76" w:history="1">
        <w:r w:rsidRPr="0066685A">
          <w:rPr>
            <w:rFonts w:ascii="Times New Roman" w:hAnsi="Times New Roman" w:cs="Times New Roman"/>
            <w:color w:val="0000FF"/>
            <w:sz w:val="28"/>
            <w:szCs w:val="28"/>
          </w:rPr>
          <w:t>подпункте "г" пункта 2</w:t>
        </w:r>
      </w:hyperlink>
      <w:r w:rsidRPr="0066685A">
        <w:rPr>
          <w:rFonts w:ascii="Times New Roman" w:hAnsi="Times New Roman" w:cs="Times New Roman"/>
          <w:sz w:val="28"/>
          <w:szCs w:val="28"/>
        </w:rPr>
        <w:t xml:space="preserve"> настоящего Положения, президиум может принять одно из следующих решений:</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9" w:history="1">
        <w:r w:rsidRPr="0066685A">
          <w:rPr>
            <w:rFonts w:ascii="Times New Roman" w:hAnsi="Times New Roman" w:cs="Times New Roman"/>
            <w:color w:val="0000FF"/>
            <w:sz w:val="28"/>
            <w:szCs w:val="28"/>
          </w:rPr>
          <w:t>статьи 12</w:t>
        </w:r>
      </w:hyperlink>
      <w:r w:rsidRPr="0066685A">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16.3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70"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4" w:name="P150"/>
      <w:bookmarkEnd w:id="24"/>
      <w:r w:rsidRPr="0066685A">
        <w:rPr>
          <w:rFonts w:ascii="Times New Roman" w:hAnsi="Times New Roman" w:cs="Times New Roman"/>
          <w:sz w:val="28"/>
          <w:szCs w:val="28"/>
        </w:rPr>
        <w:t xml:space="preserve">17. Президиум вправе принять иное, чем предусмотрено </w:t>
      </w:r>
      <w:hyperlink w:anchor="P121" w:history="1">
        <w:r w:rsidRPr="0066685A">
          <w:rPr>
            <w:rFonts w:ascii="Times New Roman" w:hAnsi="Times New Roman" w:cs="Times New Roman"/>
            <w:color w:val="0000FF"/>
            <w:sz w:val="28"/>
            <w:szCs w:val="28"/>
          </w:rPr>
          <w:t>пунктами 14</w:t>
        </w:r>
      </w:hyperlink>
      <w:r w:rsidRPr="0066685A">
        <w:rPr>
          <w:rFonts w:ascii="Times New Roman" w:hAnsi="Times New Roman" w:cs="Times New Roman"/>
          <w:sz w:val="28"/>
          <w:szCs w:val="28"/>
        </w:rPr>
        <w:t xml:space="preserve"> - </w:t>
      </w:r>
      <w:hyperlink w:anchor="P146" w:history="1">
        <w:r w:rsidRPr="0066685A">
          <w:rPr>
            <w:rFonts w:ascii="Times New Roman" w:hAnsi="Times New Roman" w:cs="Times New Roman"/>
            <w:color w:val="0000FF"/>
            <w:sz w:val="28"/>
            <w:szCs w:val="28"/>
          </w:rPr>
          <w:t>16.3</w:t>
        </w:r>
      </w:hyperlink>
      <w:r w:rsidRPr="0066685A">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gramStart"/>
      <w:r w:rsidRPr="0066685A">
        <w:rPr>
          <w:rFonts w:ascii="Times New Roman" w:hAnsi="Times New Roman" w:cs="Times New Roman"/>
          <w:sz w:val="28"/>
          <w:szCs w:val="28"/>
        </w:rPr>
        <w:t>в</w:t>
      </w:r>
      <w:proofErr w:type="gramEnd"/>
      <w:r w:rsidRPr="0066685A">
        <w:rPr>
          <w:rFonts w:ascii="Times New Roman" w:hAnsi="Times New Roman" w:cs="Times New Roman"/>
          <w:sz w:val="28"/>
          <w:szCs w:val="28"/>
        </w:rPr>
        <w:t xml:space="preserve"> ред. Указов Президента РФ от 22.12.2015 </w:t>
      </w:r>
      <w:hyperlink r:id="rId71" w:history="1">
        <w:r w:rsidRPr="0066685A">
          <w:rPr>
            <w:rFonts w:ascii="Times New Roman" w:hAnsi="Times New Roman" w:cs="Times New Roman"/>
            <w:color w:val="0000FF"/>
            <w:sz w:val="28"/>
            <w:szCs w:val="28"/>
          </w:rPr>
          <w:t>N 650</w:t>
        </w:r>
      </w:hyperlink>
      <w:r w:rsidRPr="0066685A">
        <w:rPr>
          <w:rFonts w:ascii="Times New Roman" w:hAnsi="Times New Roman" w:cs="Times New Roman"/>
          <w:sz w:val="28"/>
          <w:szCs w:val="28"/>
        </w:rPr>
        <w:t xml:space="preserve">, от 19.09.2017 </w:t>
      </w:r>
      <w:hyperlink r:id="rId72" w:history="1">
        <w:r w:rsidRPr="0066685A">
          <w:rPr>
            <w:rFonts w:ascii="Times New Roman" w:hAnsi="Times New Roman" w:cs="Times New Roman"/>
            <w:color w:val="0000FF"/>
            <w:sz w:val="28"/>
            <w:szCs w:val="28"/>
          </w:rPr>
          <w:t>N 431</w:t>
        </w:r>
      </w:hyperlink>
      <w:r w:rsidRPr="0066685A">
        <w:rPr>
          <w:rFonts w:ascii="Times New Roman" w:hAnsi="Times New Roman" w:cs="Times New Roman"/>
          <w:sz w:val="28"/>
          <w:szCs w:val="28"/>
        </w:rPr>
        <w:t>)</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18. </w:t>
      </w:r>
      <w:proofErr w:type="gramStart"/>
      <w:r w:rsidRPr="0066685A">
        <w:rPr>
          <w:rFonts w:ascii="Times New Roman" w:hAnsi="Times New Roman" w:cs="Times New Roman"/>
          <w:sz w:val="28"/>
          <w:szCs w:val="28"/>
        </w:rP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w:t>
      </w:r>
      <w:proofErr w:type="gramEnd"/>
      <w:r w:rsidRPr="0066685A">
        <w:rPr>
          <w:rFonts w:ascii="Times New Roman" w:hAnsi="Times New Roman" w:cs="Times New Roman"/>
          <w:sz w:val="28"/>
          <w:szCs w:val="28"/>
        </w:rPr>
        <w:t xml:space="preserve"> относятся возбуждение дел об административных правонарушениях и рассмотрение сообщений о преступлениях.</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18 в ред. </w:t>
      </w:r>
      <w:hyperlink r:id="rId73"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20. Решение президиума оформляется протоколом, который подписывается председателем и ответственным секретарем президиума.</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gramStart"/>
      <w:r w:rsidRPr="0066685A">
        <w:rPr>
          <w:rFonts w:ascii="Times New Roman" w:hAnsi="Times New Roman" w:cs="Times New Roman"/>
          <w:sz w:val="28"/>
          <w:szCs w:val="28"/>
        </w:rPr>
        <w:t>п</w:t>
      </w:r>
      <w:proofErr w:type="gramEnd"/>
      <w:r w:rsidRPr="0066685A">
        <w:rPr>
          <w:rFonts w:ascii="Times New Roman" w:hAnsi="Times New Roman" w:cs="Times New Roman"/>
          <w:sz w:val="28"/>
          <w:szCs w:val="28"/>
        </w:rPr>
        <w:t xml:space="preserve">. 20 в ред. </w:t>
      </w:r>
      <w:hyperlink r:id="rId74"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20.1. </w:t>
      </w:r>
      <w:proofErr w:type="gramStart"/>
      <w:r w:rsidRPr="0066685A">
        <w:rPr>
          <w:rFonts w:ascii="Times New Roman" w:hAnsi="Times New Roman" w:cs="Times New Roman"/>
          <w:sz w:val="28"/>
          <w:szCs w:val="28"/>
        </w:rPr>
        <w:t xml:space="preserve">В случае если в обращениях, заявлениях, уведомлениях, предусмотренных </w:t>
      </w:r>
      <w:hyperlink w:anchor="P65" w:history="1">
        <w:r w:rsidRPr="0066685A">
          <w:rPr>
            <w:rFonts w:ascii="Times New Roman" w:hAnsi="Times New Roman" w:cs="Times New Roman"/>
            <w:color w:val="0000FF"/>
            <w:sz w:val="28"/>
            <w:szCs w:val="28"/>
          </w:rPr>
          <w:t>подпунктами "б"</w:t>
        </w:r>
      </w:hyperlink>
      <w:r w:rsidRPr="0066685A">
        <w:rPr>
          <w:rFonts w:ascii="Times New Roman" w:hAnsi="Times New Roman" w:cs="Times New Roman"/>
          <w:sz w:val="28"/>
          <w:szCs w:val="28"/>
        </w:rPr>
        <w:t xml:space="preserve"> и </w:t>
      </w:r>
      <w:hyperlink w:anchor="P74" w:history="1">
        <w:r w:rsidRPr="0066685A">
          <w:rPr>
            <w:rFonts w:ascii="Times New Roman" w:hAnsi="Times New Roman" w:cs="Times New Roman"/>
            <w:color w:val="0000FF"/>
            <w:sz w:val="28"/>
            <w:szCs w:val="28"/>
          </w:rPr>
          <w:t>"в" пункта 2</w:t>
        </w:r>
      </w:hyperlink>
      <w:r w:rsidRPr="0066685A">
        <w:rPr>
          <w:rFonts w:ascii="Times New Roman" w:hAnsi="Times New Roman" w:cs="Times New Roman"/>
          <w:sz w:val="28"/>
          <w:szCs w:val="28"/>
        </w:rP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6" w:history="1">
        <w:r w:rsidRPr="0066685A">
          <w:rPr>
            <w:rFonts w:ascii="Times New Roman" w:hAnsi="Times New Roman" w:cs="Times New Roman"/>
            <w:color w:val="0000FF"/>
            <w:sz w:val="28"/>
            <w:szCs w:val="28"/>
          </w:rPr>
          <w:t>подпунктом "г" пункта 2</w:t>
        </w:r>
      </w:hyperlink>
      <w:r w:rsidRPr="0066685A">
        <w:rPr>
          <w:rFonts w:ascii="Times New Roman" w:hAnsi="Times New Roman" w:cs="Times New Roman"/>
          <w:sz w:val="28"/>
          <w:szCs w:val="28"/>
        </w:rPr>
        <w:t xml:space="preserve"> настоящего </w:t>
      </w:r>
      <w:r w:rsidRPr="0066685A">
        <w:rPr>
          <w:rFonts w:ascii="Times New Roman" w:hAnsi="Times New Roman" w:cs="Times New Roman"/>
          <w:sz w:val="28"/>
          <w:szCs w:val="28"/>
        </w:rPr>
        <w:lastRenderedPageBreak/>
        <w:t>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rsidRPr="0066685A">
        <w:rPr>
          <w:rFonts w:ascii="Times New Roman" w:hAnsi="Times New Roman" w:cs="Times New Roman"/>
          <w:sz w:val="28"/>
          <w:szCs w:val="28"/>
        </w:rPr>
        <w:t xml:space="preserve"> может проводиться заочно путем направления членам президиума опросных листов и иных материалов.</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75"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19.09.2017 N 431)</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 xml:space="preserve">Решение президиума, принятое по итогам заочного голосования, оформляется протоколом в соответствии с требованиями </w:t>
      </w:r>
      <w:hyperlink w:anchor="P162" w:history="1">
        <w:r w:rsidRPr="0066685A">
          <w:rPr>
            <w:rFonts w:ascii="Times New Roman" w:hAnsi="Times New Roman" w:cs="Times New Roman"/>
            <w:color w:val="0000FF"/>
            <w:sz w:val="28"/>
            <w:szCs w:val="28"/>
          </w:rPr>
          <w:t>пункта 21</w:t>
        </w:r>
      </w:hyperlink>
      <w:r w:rsidRPr="0066685A">
        <w:rPr>
          <w:rFonts w:ascii="Times New Roman" w:hAnsi="Times New Roman" w:cs="Times New Roman"/>
          <w:sz w:val="28"/>
          <w:szCs w:val="28"/>
        </w:rP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20.1 </w:t>
      </w:r>
      <w:proofErr w:type="gramStart"/>
      <w:r w:rsidRPr="0066685A">
        <w:rPr>
          <w:rFonts w:ascii="Times New Roman" w:hAnsi="Times New Roman" w:cs="Times New Roman"/>
          <w:sz w:val="28"/>
          <w:szCs w:val="28"/>
        </w:rPr>
        <w:t>введен</w:t>
      </w:r>
      <w:proofErr w:type="gramEnd"/>
      <w:r w:rsidRPr="0066685A">
        <w:rPr>
          <w:rFonts w:ascii="Times New Roman" w:hAnsi="Times New Roman" w:cs="Times New Roman"/>
          <w:sz w:val="28"/>
          <w:szCs w:val="28"/>
        </w:rPr>
        <w:t xml:space="preserve"> </w:t>
      </w:r>
      <w:hyperlink r:id="rId76" w:history="1">
        <w:r w:rsidRPr="0066685A">
          <w:rPr>
            <w:rFonts w:ascii="Times New Roman" w:hAnsi="Times New Roman" w:cs="Times New Roman"/>
            <w:color w:val="0000FF"/>
            <w:sz w:val="28"/>
            <w:szCs w:val="28"/>
          </w:rPr>
          <w:t>Указом</w:t>
        </w:r>
      </w:hyperlink>
      <w:r w:rsidRPr="0066685A">
        <w:rPr>
          <w:rFonts w:ascii="Times New Roman" w:hAnsi="Times New Roman" w:cs="Times New Roman"/>
          <w:sz w:val="28"/>
          <w:szCs w:val="28"/>
        </w:rPr>
        <w:t xml:space="preserve"> Президента РФ от 22.12.2015 N 650)</w:t>
      </w:r>
    </w:p>
    <w:p w:rsidR="0066685A" w:rsidRPr="0066685A" w:rsidRDefault="0066685A">
      <w:pPr>
        <w:spacing w:before="20" w:after="1" w:line="20" w:lineRule="atLeast"/>
        <w:ind w:firstLine="540"/>
        <w:jc w:val="both"/>
        <w:rPr>
          <w:rFonts w:ascii="Times New Roman" w:hAnsi="Times New Roman" w:cs="Times New Roman"/>
          <w:sz w:val="28"/>
          <w:szCs w:val="28"/>
        </w:rPr>
      </w:pPr>
      <w:bookmarkStart w:id="25" w:name="P162"/>
      <w:bookmarkEnd w:id="25"/>
      <w:r w:rsidRPr="0066685A">
        <w:rPr>
          <w:rFonts w:ascii="Times New Roman" w:hAnsi="Times New Roman" w:cs="Times New Roman"/>
          <w:sz w:val="28"/>
          <w:szCs w:val="28"/>
        </w:rPr>
        <w:t>21. В протоколе заседания президиума указываются: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а) дата заседания президиума, фамилии, имена, отчества членов президиума и других лиц, присутствующих на заседании;</w:t>
      </w:r>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б) информация о том, что заседание президиума осуществлялось в порядке, предусмотренном настоящим Положением;</w:t>
      </w:r>
      <w:proofErr w:type="gramEnd"/>
    </w:p>
    <w:p w:rsidR="0066685A" w:rsidRPr="0066685A" w:rsidRDefault="0066685A">
      <w:pPr>
        <w:spacing w:before="20" w:after="1" w:line="20" w:lineRule="atLeast"/>
        <w:ind w:firstLine="540"/>
        <w:jc w:val="both"/>
        <w:rPr>
          <w:rFonts w:ascii="Times New Roman" w:hAnsi="Times New Roman" w:cs="Times New Roman"/>
          <w:sz w:val="28"/>
          <w:szCs w:val="28"/>
        </w:rPr>
      </w:pPr>
      <w:proofErr w:type="gramStart"/>
      <w:r w:rsidRPr="0066685A">
        <w:rPr>
          <w:rFonts w:ascii="Times New Roman" w:hAnsi="Times New Roman" w:cs="Times New Roman"/>
          <w:sz w:val="28"/>
          <w:szCs w:val="28"/>
        </w:rP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в отношении которых рассматривался вопрос;</w:t>
      </w:r>
      <w:proofErr w:type="gramEnd"/>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"в" в ред. </w:t>
      </w:r>
      <w:hyperlink r:id="rId77"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(в ред. </w:t>
      </w:r>
      <w:hyperlink r:id="rId78"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03.12.2013 N 878)</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w:t>
      </w:r>
      <w:proofErr w:type="spellStart"/>
      <w:r w:rsidRPr="0066685A">
        <w:rPr>
          <w:rFonts w:ascii="Times New Roman" w:hAnsi="Times New Roman" w:cs="Times New Roman"/>
          <w:sz w:val="28"/>
          <w:szCs w:val="28"/>
        </w:rPr>
        <w:t>пп</w:t>
      </w:r>
      <w:proofErr w:type="spellEnd"/>
      <w:r w:rsidRPr="0066685A">
        <w:rPr>
          <w:rFonts w:ascii="Times New Roman" w:hAnsi="Times New Roman" w:cs="Times New Roman"/>
          <w:sz w:val="28"/>
          <w:szCs w:val="28"/>
        </w:rPr>
        <w:t xml:space="preserve">. "д" в ред. </w:t>
      </w:r>
      <w:hyperlink r:id="rId79"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е) фамилии, имена, отчества выступивших на заседании лиц и краткое изложение их выступлений;</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ж) другие сведения;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з) результаты голосования;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lastRenderedPageBreak/>
        <w:t>и) решение и обоснование его принятия.</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66685A" w:rsidRPr="0066685A" w:rsidRDefault="0066685A">
      <w:pPr>
        <w:spacing w:after="1" w:line="20" w:lineRule="atLeast"/>
        <w:jc w:val="both"/>
        <w:rPr>
          <w:rFonts w:ascii="Times New Roman" w:hAnsi="Times New Roman" w:cs="Times New Roman"/>
          <w:sz w:val="28"/>
          <w:szCs w:val="28"/>
        </w:rPr>
      </w:pPr>
      <w:r w:rsidRPr="0066685A">
        <w:rPr>
          <w:rFonts w:ascii="Times New Roman" w:hAnsi="Times New Roman" w:cs="Times New Roman"/>
          <w:sz w:val="28"/>
          <w:szCs w:val="28"/>
        </w:rPr>
        <w:t xml:space="preserve">(п. 23 в ред. </w:t>
      </w:r>
      <w:hyperlink r:id="rId80" w:history="1">
        <w:r w:rsidRPr="0066685A">
          <w:rPr>
            <w:rFonts w:ascii="Times New Roman" w:hAnsi="Times New Roman" w:cs="Times New Roman"/>
            <w:color w:val="0000FF"/>
            <w:sz w:val="28"/>
            <w:szCs w:val="28"/>
          </w:rPr>
          <w:t>Указа</w:t>
        </w:r>
      </w:hyperlink>
      <w:r w:rsidRPr="0066685A">
        <w:rPr>
          <w:rFonts w:ascii="Times New Roman" w:hAnsi="Times New Roman" w:cs="Times New Roman"/>
          <w:sz w:val="28"/>
          <w:szCs w:val="28"/>
        </w:rPr>
        <w:t xml:space="preserve"> Президента РФ от 13.05.2019 N 217)</w:t>
      </w:r>
    </w:p>
    <w:p w:rsidR="0066685A" w:rsidRPr="0066685A" w:rsidRDefault="0066685A">
      <w:pPr>
        <w:spacing w:before="20" w:after="1" w:line="20" w:lineRule="atLeast"/>
        <w:ind w:firstLine="540"/>
        <w:jc w:val="both"/>
        <w:rPr>
          <w:rFonts w:ascii="Times New Roman" w:hAnsi="Times New Roman" w:cs="Times New Roman"/>
          <w:sz w:val="28"/>
          <w:szCs w:val="28"/>
        </w:rPr>
      </w:pPr>
      <w:r w:rsidRPr="0066685A">
        <w:rPr>
          <w:rFonts w:ascii="Times New Roman" w:hAnsi="Times New Roman" w:cs="Times New Roman"/>
          <w:sz w:val="28"/>
          <w:szCs w:val="28"/>
        </w:rPr>
        <w:t>24. Решение президиума может быть обжаловано в порядке, установленном законодательством Российской Федерации.</w:t>
      </w: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spacing w:after="1" w:line="20" w:lineRule="atLeast"/>
        <w:ind w:firstLine="540"/>
        <w:jc w:val="both"/>
        <w:rPr>
          <w:rFonts w:ascii="Times New Roman" w:hAnsi="Times New Roman" w:cs="Times New Roman"/>
          <w:sz w:val="28"/>
          <w:szCs w:val="28"/>
        </w:rPr>
      </w:pPr>
    </w:p>
    <w:p w:rsidR="0066685A" w:rsidRPr="0066685A" w:rsidRDefault="0066685A">
      <w:pPr>
        <w:pBdr>
          <w:top w:val="single" w:sz="6" w:space="0" w:color="auto"/>
        </w:pBdr>
        <w:spacing w:before="100" w:after="100"/>
        <w:jc w:val="both"/>
        <w:rPr>
          <w:rFonts w:ascii="Times New Roman" w:hAnsi="Times New Roman" w:cs="Times New Roman"/>
          <w:sz w:val="28"/>
          <w:szCs w:val="28"/>
        </w:rPr>
      </w:pPr>
    </w:p>
    <w:p w:rsidR="007C5F8A" w:rsidRPr="0066685A" w:rsidRDefault="007C5F8A" w:rsidP="0066685A">
      <w:pPr>
        <w:spacing w:after="1" w:line="200" w:lineRule="atLeast"/>
        <w:rPr>
          <w:rFonts w:ascii="Times New Roman" w:hAnsi="Times New Roman" w:cs="Times New Roman"/>
          <w:sz w:val="28"/>
          <w:szCs w:val="28"/>
        </w:rPr>
      </w:pPr>
    </w:p>
    <w:p w:rsidR="00760B5D" w:rsidRPr="0066685A" w:rsidRDefault="00760B5D" w:rsidP="007C5F8A">
      <w:pPr>
        <w:rPr>
          <w:rFonts w:ascii="Times New Roman" w:hAnsi="Times New Roman" w:cs="Times New Roman"/>
          <w:sz w:val="28"/>
          <w:szCs w:val="28"/>
        </w:rPr>
      </w:pPr>
    </w:p>
    <w:sectPr w:rsidR="00760B5D" w:rsidRPr="0066685A" w:rsidSect="0052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145E7C"/>
    <w:rsid w:val="00271423"/>
    <w:rsid w:val="003063A1"/>
    <w:rsid w:val="0036546B"/>
    <w:rsid w:val="00401129"/>
    <w:rsid w:val="0066685A"/>
    <w:rsid w:val="00760B5D"/>
    <w:rsid w:val="007C5F8A"/>
    <w:rsid w:val="007E105D"/>
    <w:rsid w:val="008C6FC0"/>
    <w:rsid w:val="00927E1D"/>
    <w:rsid w:val="0096037F"/>
    <w:rsid w:val="00983D25"/>
    <w:rsid w:val="00A02D5C"/>
    <w:rsid w:val="00A739D0"/>
    <w:rsid w:val="00B51DDA"/>
    <w:rsid w:val="00D8348F"/>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7504C197E67FD8D837DF1CDE4F1F0029CB9C73953D2BE6BD0AB2A8291E4CFD78F3AB37B631CD62C0E18713C84499C973170401CFC20843hFlBJ" TargetMode="External"/><Relationship Id="rId18" Type="http://schemas.openxmlformats.org/officeDocument/2006/relationships/hyperlink" Target="consultantplus://offline/ref=197504C197E67FD8D837DF1CDE4F1F002BC39B7D9A3A2BE6BD0AB2A8291E4CFD78F3AB37B631CD68C7E18713C84499C973170401CFC20843hFlBJ" TargetMode="External"/><Relationship Id="rId26" Type="http://schemas.openxmlformats.org/officeDocument/2006/relationships/hyperlink" Target="consultantplus://offline/ref=197504C197E67FD8D837DF1CDE4F1F0028CD9272963E2BE6BD0AB2A8291E4CFD78F3AB37B631CD6AC5E18713C84499C973170401CFC20843hFlBJ" TargetMode="External"/><Relationship Id="rId39" Type="http://schemas.openxmlformats.org/officeDocument/2006/relationships/hyperlink" Target="consultantplus://offline/ref=197504C197E67FD8D837DF1CDE4F1F002BC39B7D9A3A2BE6BD0AB2A8291E4CFD78F3AB37B631CD6FC4E18713C84499C973170401CFC20843hFlBJ" TargetMode="External"/><Relationship Id="rId21" Type="http://schemas.openxmlformats.org/officeDocument/2006/relationships/hyperlink" Target="consultantplus://offline/ref=197504C197E67FD8D837DF1CDE4F1F0029C89F76953B2BE6BD0AB2A8291E4CFD78F3AB37B631CD6AC4E18713C84499C973170401CFC20843hFlBJ" TargetMode="External"/><Relationship Id="rId34" Type="http://schemas.openxmlformats.org/officeDocument/2006/relationships/hyperlink" Target="consultantplus://offline/ref=197504C197E67FD8D837DF1CDE4F1F002BC39B7D9A3A2BE6BD0AB2A8291E4CFD78F3AB37B631CD68C2E18713C84499C973170401CFC20843hFlBJ" TargetMode="External"/><Relationship Id="rId42" Type="http://schemas.openxmlformats.org/officeDocument/2006/relationships/hyperlink" Target="consultantplus://offline/ref=197504C197E67FD8D837DF1CDE4F1F0029C99B729B3C2BE6BD0AB2A8291E4CFD78F3AB37B130CE6090BB971781119DD77B091B03D1C1h0l1J" TargetMode="External"/><Relationship Id="rId47" Type="http://schemas.openxmlformats.org/officeDocument/2006/relationships/hyperlink" Target="consultantplus://offline/ref=197504C197E67FD8D837DF1CDE4F1F0028CD93749B3A2BE6BD0AB2A8291E4CFD78F3AB37B631CD68C0E18713C84499C973170401CFC20843hFlBJ" TargetMode="External"/><Relationship Id="rId50" Type="http://schemas.openxmlformats.org/officeDocument/2006/relationships/hyperlink" Target="consultantplus://offline/ref=197504C197E67FD8D837DF1CDE4F1F002BC39B7D9A3A2BE6BD0AB2A8291E4CFD78F3AB37B631CD6FCCE18713C84499C973170401CFC20843hFlBJ" TargetMode="External"/><Relationship Id="rId55" Type="http://schemas.openxmlformats.org/officeDocument/2006/relationships/hyperlink" Target="consultantplus://offline/ref=197504C197E67FD8D837DF1CDE4F1F0028CD93749B3A2BE6BD0AB2A8291E4CFD78F3AB37B631CD6FC6E18713C84499C973170401CFC20843hFlBJ" TargetMode="External"/><Relationship Id="rId63" Type="http://schemas.openxmlformats.org/officeDocument/2006/relationships/hyperlink" Target="consultantplus://offline/ref=197504C197E67FD8D837DF1CDE4F1F0028CD9272963E2BE6BD0AB2A8291E4CFD78F3AB37B631CD69C0E18713C84499C973170401CFC20843hFlBJ" TargetMode="External"/><Relationship Id="rId68" Type="http://schemas.openxmlformats.org/officeDocument/2006/relationships/hyperlink" Target="consultantplus://offline/ref=197504C197E67FD8D837DF1CDE4F1F002BC39B7D9A3A2BE6BD0AB2A8291E4CFD78F3AB37B631CD6DCCE18713C84499C973170401CFC20843hFlBJ" TargetMode="External"/><Relationship Id="rId76" Type="http://schemas.openxmlformats.org/officeDocument/2006/relationships/hyperlink" Target="consultantplus://offline/ref=197504C197E67FD8D837DF1CDE4F1F002BC39B7D9A3A2BE6BD0AB2A8291E4CFD78F3AB37B631CD6CC2E18713C84499C973170401CFC20843hFlBJ" TargetMode="External"/><Relationship Id="rId7" Type="http://schemas.openxmlformats.org/officeDocument/2006/relationships/hyperlink" Target="consultantplus://offline/ref=197504C197E67FD8D837DF1CDE4F1F002BC29875913D2BE6BD0AB2A8291E4CFD78F3AB37B631CD6BCCE18713C84499C973170401CFC20843hFlBJ" TargetMode="External"/><Relationship Id="rId71" Type="http://schemas.openxmlformats.org/officeDocument/2006/relationships/hyperlink" Target="consultantplus://offline/ref=197504C197E67FD8D837DF1CDE4F1F002BC39B7D9A3A2BE6BD0AB2A8291E4CFD78F3AB37B631CD6CC7E18713C84499C973170401CFC20843hFlBJ" TargetMode="External"/><Relationship Id="rId2" Type="http://schemas.microsoft.com/office/2007/relationships/stylesWithEffects" Target="stylesWithEffects.xml"/><Relationship Id="rId16" Type="http://schemas.openxmlformats.org/officeDocument/2006/relationships/hyperlink" Target="consultantplus://offline/ref=197504C197E67FD8D837DF1CDE4F1F002BC29875913D2BE6BD0AB2A8291E4CFD78F3AB37B631CD6BCCE18713C84499C973170401CFC20843hFlBJ" TargetMode="External"/><Relationship Id="rId29" Type="http://schemas.openxmlformats.org/officeDocument/2006/relationships/hyperlink" Target="consultantplus://offline/ref=197504C197E67FD8D837DF1CDE4F1F0029CA9F70953E2BE6BD0AB2A8291E4CFD78F3AB37B631CD68C1E18713C84499C973170401CFC20843hFlBJ" TargetMode="External"/><Relationship Id="rId11" Type="http://schemas.openxmlformats.org/officeDocument/2006/relationships/hyperlink" Target="consultantplus://offline/ref=197504C197E67FD8D837DF1CDE4F1F0028CD9272963E2BE6BD0AB2A8291E4CFD78F3AB37B631CD6AC4E18713C84499C973170401CFC20843hFlBJ" TargetMode="External"/><Relationship Id="rId24" Type="http://schemas.openxmlformats.org/officeDocument/2006/relationships/hyperlink" Target="consultantplus://offline/ref=197504C197E67FD8D837DF1CDE4F1F002BCE9C7691352BE6BD0AB2A8291E4CFD78F3AB37B631CF6AC5E18713C84499C973170401CFC20843hFlBJ" TargetMode="External"/><Relationship Id="rId32" Type="http://schemas.openxmlformats.org/officeDocument/2006/relationships/hyperlink" Target="consultantplus://offline/ref=197504C197E67FD8D837DF1CDE4F1F0029CA9B7792352BE6BD0AB2A8291E4CFD78F3AB37B631CD62CCE18713C84499C973170401CFC20843hFlBJ" TargetMode="External"/><Relationship Id="rId37" Type="http://schemas.openxmlformats.org/officeDocument/2006/relationships/hyperlink" Target="consultantplus://offline/ref=197504C197E67FD8D837DF1CDE4F1F0029CB9C73953F2BE6BD0AB2A8291E4CFD6AF3F33BB638D36AC4F4D1428Dh1l8J" TargetMode="External"/><Relationship Id="rId40" Type="http://schemas.openxmlformats.org/officeDocument/2006/relationships/hyperlink" Target="consultantplus://offline/ref=197504C197E67FD8D837DF1CDE4F1F002BC39B7D9A3A2BE6BD0AB2A8291E4CFD78F3AB37B631CD6FC5E18713C84499C973170401CFC20843hFlBJ" TargetMode="External"/><Relationship Id="rId45" Type="http://schemas.openxmlformats.org/officeDocument/2006/relationships/hyperlink" Target="consultantplus://offline/ref=197504C197E67FD8D837DF1CDE4F1F0028CD93749B3A2BE6BD0AB2A8291E4CFD78F3AB37B631CD68C6E18713C84499C973170401CFC20843hFlBJ" TargetMode="External"/><Relationship Id="rId53" Type="http://schemas.openxmlformats.org/officeDocument/2006/relationships/hyperlink" Target="consultantplus://offline/ref=197504C197E67FD8D837DF1CDE4F1F0028CD9272963E2BE6BD0AB2A8291E4CFD78F3AB37B631CD6AC0E18713C84499C973170401CFC20843hFlBJ" TargetMode="External"/><Relationship Id="rId58" Type="http://schemas.openxmlformats.org/officeDocument/2006/relationships/hyperlink" Target="consultantplus://offline/ref=197504C197E67FD8D837DF1CDE4F1F002BC39B7D9A3A2BE6BD0AB2A8291E4CFD78F3AB37B631CD6ECCE18713C84499C973170401CFC20843hFlBJ" TargetMode="External"/><Relationship Id="rId66" Type="http://schemas.openxmlformats.org/officeDocument/2006/relationships/hyperlink" Target="consultantplus://offline/ref=197504C197E67FD8D837DF1CDE4F1F0029CB9C73953F2BE6BD0AB2A8291E4CFD6AF3F33BB638D36AC4F4D1428Dh1l8J" TargetMode="External"/><Relationship Id="rId74" Type="http://schemas.openxmlformats.org/officeDocument/2006/relationships/hyperlink" Target="consultantplus://offline/ref=197504C197E67FD8D837DF1CDE4F1F002BC39B7D9A3A2BE6BD0AB2A8291E4CFD78F3AB37B631CD6CC0E18713C84499C973170401CFC20843hFlBJ" TargetMode="External"/><Relationship Id="rId79" Type="http://schemas.openxmlformats.org/officeDocument/2006/relationships/hyperlink" Target="consultantplus://offline/ref=197504C197E67FD8D837DF1CDE4F1F0029C89F76953B2BE6BD0AB2A8291E4CFD78F3AB37B631CD68C5E18713C84499C973170401CFC20843hFlB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97504C197E67FD8D837DF1CDE4F1F0029C89F76953B2BE6BD0AB2A8291E4CFD78F3AB37B631CD69C4E18713C84499C973170401CFC20843hFlBJ" TargetMode="External"/><Relationship Id="rId82" Type="http://schemas.openxmlformats.org/officeDocument/2006/relationships/theme" Target="theme/theme1.xml"/><Relationship Id="rId10" Type="http://schemas.openxmlformats.org/officeDocument/2006/relationships/hyperlink" Target="consultantplus://offline/ref=197504C197E67FD8D837DF1CDE4F1F0028CD93749B3A2BE6BD0AB2A8291E4CFD78F3AB37B631CD69C0E18713C84499C973170401CFC20843hFlBJ" TargetMode="External"/><Relationship Id="rId19" Type="http://schemas.openxmlformats.org/officeDocument/2006/relationships/hyperlink" Target="consultantplus://offline/ref=197504C197E67FD8D837DF1CDE4F1F0028CD93749B3A2BE6BD0AB2A8291E4CFD78F3AB37B631CD69C0E18713C84499C973170401CFC20843hFlBJ" TargetMode="External"/><Relationship Id="rId31" Type="http://schemas.openxmlformats.org/officeDocument/2006/relationships/hyperlink" Target="consultantplus://offline/ref=197504C197E67FD8D837DF1CDE4F1F0029CA9F70953E2BE6BD0AB2A8291E4CFD78F3AB37B631CC69CDE18713C84499C973170401CFC20843hFlBJ" TargetMode="External"/><Relationship Id="rId44" Type="http://schemas.openxmlformats.org/officeDocument/2006/relationships/hyperlink" Target="consultantplus://offline/ref=197504C197E67FD8D837DF1CDE4F1F0028CD93749B3A2BE6BD0AB2A8291E4CFD78F3AB37B631CD68C4E18713C84499C973170401CFC20843hFlBJ" TargetMode="External"/><Relationship Id="rId52" Type="http://schemas.openxmlformats.org/officeDocument/2006/relationships/hyperlink" Target="consultantplus://offline/ref=197504C197E67FD8D837DF1CDE4F1F002BC39B7D9A3A2BE6BD0AB2A8291E4CFD78F3AB37B631CD6EC6E18713C84499C973170401CFC20843hFlBJ" TargetMode="External"/><Relationship Id="rId60" Type="http://schemas.openxmlformats.org/officeDocument/2006/relationships/hyperlink" Target="consultantplus://offline/ref=197504C197E67FD8D837DF1CDE4F1F0029C89F76953B2BE6BD0AB2A8291E4CFD78F3AB37B631CD6AC3E18713C84499C973170401CFC20843hFlBJ" TargetMode="External"/><Relationship Id="rId65" Type="http://schemas.openxmlformats.org/officeDocument/2006/relationships/hyperlink" Target="consultantplus://offline/ref=197504C197E67FD8D837DF1CDE4F1F0029CB9C73953F2BE6BD0AB2A8291E4CFD6AF3F33BB638D36AC4F4D1428Dh1l8J" TargetMode="External"/><Relationship Id="rId73" Type="http://schemas.openxmlformats.org/officeDocument/2006/relationships/hyperlink" Target="consultantplus://offline/ref=197504C197E67FD8D837DF1CDE4F1F0029C89F76953B2BE6BD0AB2A8291E4CFD78F3AB37B631CD69C2E18713C84499C973170401CFC20843hFlBJ" TargetMode="External"/><Relationship Id="rId78" Type="http://schemas.openxmlformats.org/officeDocument/2006/relationships/hyperlink" Target="consultantplus://offline/ref=197504C197E67FD8D837DF1CDE4F1F0029CA9B7792352BE6BD0AB2A8291E4CFD78F3AB37B631CC6BC2E18713C84499C973170401CFC20843hFlB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7504C197E67FD8D837DF1CDE4F1F002BC39B7D9A3A2BE6BD0AB2A8291E4CFD78F3AB37B631CD68C7E18713C84499C973170401CFC20843hFlBJ" TargetMode="External"/><Relationship Id="rId14" Type="http://schemas.openxmlformats.org/officeDocument/2006/relationships/hyperlink" Target="consultantplus://offline/ref=197504C197E67FD8D837DF1CDE4F1F0029C89F71903D2BE6BD0AB2A8291E4CFD78F3AB37B631CD69C2E18713C84499C973170401CFC20843hFlBJ" TargetMode="External"/><Relationship Id="rId22" Type="http://schemas.openxmlformats.org/officeDocument/2006/relationships/hyperlink" Target="consultantplus://offline/ref=197504C197E67FD8D837DF1CDE4F1F0029C89F71903D2BE6BD0AB2A8291E4CFD78F3AB37B631CD69C2E18713C84499C973170401CFC20843hFlBJ" TargetMode="External"/><Relationship Id="rId27" Type="http://schemas.openxmlformats.org/officeDocument/2006/relationships/hyperlink" Target="consultantplus://offline/ref=197504C197E67FD8D837DF1CDE4F1F0029C89F76953B2BE6BD0AB2A8291E4CFD78F3AB37B631CD6AC5E18713C84499C973170401CFC20843hFlBJ" TargetMode="External"/><Relationship Id="rId30" Type="http://schemas.openxmlformats.org/officeDocument/2006/relationships/hyperlink" Target="consultantplus://offline/ref=197504C197E67FD8D837DF1CDE4F1F0028C3937590392BE6BD0AB2A8291E4CFD78F3AB37B631CD6CC0E18713C84499C973170401CFC20843hFlBJ" TargetMode="External"/><Relationship Id="rId35" Type="http://schemas.openxmlformats.org/officeDocument/2006/relationships/hyperlink" Target="consultantplus://offline/ref=197504C197E67FD8D837DF1CDE4F1F0028CD9272963E2BE6BD0AB2A8291E4CFD78F3AB37B631CD6AC7E18713C84499C973170401CFC20843hFlBJ" TargetMode="External"/><Relationship Id="rId43" Type="http://schemas.openxmlformats.org/officeDocument/2006/relationships/hyperlink" Target="consultantplus://offline/ref=197504C197E67FD8D837DF1CDE4F1F0028CD93749B3A2BE6BD0AB2A8291E4CFD78F3AB37B631CD69C3E18713C84499C973170401CFC20843hFlBJ" TargetMode="External"/><Relationship Id="rId48" Type="http://schemas.openxmlformats.org/officeDocument/2006/relationships/hyperlink" Target="consultantplus://offline/ref=197504C197E67FD8D837DF1CDE4F1F0028CD93749B3A2BE6BD0AB2A8291E4CFD78F3AB37B631CD68C1E18713C84499C973170401CFC20843hFlBJ" TargetMode="External"/><Relationship Id="rId56" Type="http://schemas.openxmlformats.org/officeDocument/2006/relationships/hyperlink" Target="consultantplus://offline/ref=197504C197E67FD8D837DF1CDE4F1F002BC39B7D9A3A2BE6BD0AB2A8291E4CFD78F3AB37B631CD6EC7E18713C84499C973170401CFC20843hFlBJ" TargetMode="External"/><Relationship Id="rId64" Type="http://schemas.openxmlformats.org/officeDocument/2006/relationships/hyperlink" Target="consultantplus://offline/ref=197504C197E67FD8D837DF1CDE4F1F0029C89F76953B2BE6BD0AB2A8291E4CFD78F3AB37B631CD69C0E18713C84499C973170401CFC20843hFlBJ" TargetMode="External"/><Relationship Id="rId69" Type="http://schemas.openxmlformats.org/officeDocument/2006/relationships/hyperlink" Target="consultantplus://offline/ref=197504C197E67FD8D837DF1CDE4F1F0029CB9C73953D2BE6BD0AB2A8291E4CFD78F3AB34BE3A993A80BFDE42850F95C9640B0500hDl8J" TargetMode="External"/><Relationship Id="rId77" Type="http://schemas.openxmlformats.org/officeDocument/2006/relationships/hyperlink" Target="consultantplus://offline/ref=197504C197E67FD8D837DF1CDE4F1F0029C89F76953B2BE6BD0AB2A8291E4CFD78F3AB37B631CD69CDE18713C84499C973170401CFC20843hFlBJ" TargetMode="External"/><Relationship Id="rId8" Type="http://schemas.openxmlformats.org/officeDocument/2006/relationships/hyperlink" Target="consultantplus://offline/ref=197504C197E67FD8D837DF1CDE4F1F0029CA9B7792352BE6BD0AB2A8291E4CFD78F3AB37B631CD62C2E18713C84499C973170401CFC20843hFlBJ" TargetMode="External"/><Relationship Id="rId51" Type="http://schemas.openxmlformats.org/officeDocument/2006/relationships/hyperlink" Target="consultantplus://offline/ref=197504C197E67FD8D837DF1CDE4F1F0028CD93749B3A2BE6BD0AB2A8291E4CFD78F3AB37B631CD68C3E18713C84499C973170401CFC20843hFlBJ" TargetMode="External"/><Relationship Id="rId72" Type="http://schemas.openxmlformats.org/officeDocument/2006/relationships/hyperlink" Target="consultantplus://offline/ref=197504C197E67FD8D837DF1CDE4F1F0028CD93749B3A2BE6BD0AB2A8291E4CFD78F3AB37B631CD6FC0E18713C84499C973170401CFC20843hFlBJ" TargetMode="External"/><Relationship Id="rId80" Type="http://schemas.openxmlformats.org/officeDocument/2006/relationships/hyperlink" Target="consultantplus://offline/ref=197504C197E67FD8D837DF1CDE4F1F0029C89F76953B2BE6BD0AB2A8291E4CFD78F3AB37B631CD68C7E18713C84499C973170401CFC20843hFlBJ" TargetMode="External"/><Relationship Id="rId3" Type="http://schemas.openxmlformats.org/officeDocument/2006/relationships/settings" Target="settings.xml"/><Relationship Id="rId12" Type="http://schemas.openxmlformats.org/officeDocument/2006/relationships/hyperlink" Target="consultantplus://offline/ref=197504C197E67FD8D837DF1CDE4F1F0029C89F76953B2BE6BD0AB2A8291E4CFD78F3AB37B631CD6AC4E18713C84499C973170401CFC20843hFlBJ" TargetMode="External"/><Relationship Id="rId17" Type="http://schemas.openxmlformats.org/officeDocument/2006/relationships/hyperlink" Target="consultantplus://offline/ref=197504C197E67FD8D837DF1CDE4F1F0029CA9B7792352BE6BD0AB2A8291E4CFD78F3AB37B631CD62C2E18713C84499C973170401CFC20843hFlBJ" TargetMode="External"/><Relationship Id="rId25" Type="http://schemas.openxmlformats.org/officeDocument/2006/relationships/hyperlink" Target="consultantplus://offline/ref=197504C197E67FD8D837DF1CDE4F1F0028CD93749B3A2BE6BD0AB2A8291E4CFD78F3AB37B631CD69C1E18713C84499C973170401CFC20843hFlBJ" TargetMode="External"/><Relationship Id="rId33" Type="http://schemas.openxmlformats.org/officeDocument/2006/relationships/hyperlink" Target="consultantplus://offline/ref=197504C197E67FD8D837DF1CDE4F1F0029CA9B7792352BE6BD0AB2A8291E4CFD78F3AB37B631CD62CDE18713C84499C973170401CFC20843hFlBJ" TargetMode="External"/><Relationship Id="rId38" Type="http://schemas.openxmlformats.org/officeDocument/2006/relationships/hyperlink" Target="consultantplus://offline/ref=197504C197E67FD8D837DF1CDE4F1F002BC39B7D9A3A2BE6BD0AB2A8291E4CFD78F3AB37B631CD68CCE18713C84499C973170401CFC20843hFlBJ" TargetMode="External"/><Relationship Id="rId46" Type="http://schemas.openxmlformats.org/officeDocument/2006/relationships/hyperlink" Target="consultantplus://offline/ref=197504C197E67FD8D837DF1CDE4F1F002BC39B7D9A3A2BE6BD0AB2A8291E4CFD78F3AB37B631CD6FC7E18713C84499C973170401CFC20843hFlBJ" TargetMode="External"/><Relationship Id="rId59" Type="http://schemas.openxmlformats.org/officeDocument/2006/relationships/hyperlink" Target="consultantplus://offline/ref=197504C197E67FD8D837DF1CDE4F1F002BC39B7D9A3A2BE6BD0AB2A8291E4CFD78F3AB37B631CD6DC4E18713C84499C973170401CFC20843hFlBJ" TargetMode="External"/><Relationship Id="rId67" Type="http://schemas.openxmlformats.org/officeDocument/2006/relationships/hyperlink" Target="consultantplus://offline/ref=197504C197E67FD8D837DF1CDE4F1F002BC39B7D9A3A2BE6BD0AB2A8291E4CFD78F3AB37B631CD6DC0E18713C84499C973170401CFC20843hFlBJ" TargetMode="External"/><Relationship Id="rId20" Type="http://schemas.openxmlformats.org/officeDocument/2006/relationships/hyperlink" Target="consultantplus://offline/ref=197504C197E67FD8D837DF1CDE4F1F0028CD9272963E2BE6BD0AB2A8291E4CFD78F3AB37B631CD6AC4E18713C84499C973170401CFC20843hFlBJ" TargetMode="External"/><Relationship Id="rId41" Type="http://schemas.openxmlformats.org/officeDocument/2006/relationships/hyperlink" Target="consultantplus://offline/ref=197504C197E67FD8D837DF1CDE4F1F0029CB9C73953D2BE6BD0AB2A8291E4CFD78F3AB35B53A993A80BFDE42850F95C9640B0500hDl8J" TargetMode="External"/><Relationship Id="rId54" Type="http://schemas.openxmlformats.org/officeDocument/2006/relationships/hyperlink" Target="consultantplus://offline/ref=197504C197E67FD8D837DF1CDE4F1F0029C89F76953B2BE6BD0AB2A8291E4CFD78F3AB37B631CD6AC0E18713C84499C973170401CFC20843hFlBJ" TargetMode="External"/><Relationship Id="rId62" Type="http://schemas.openxmlformats.org/officeDocument/2006/relationships/hyperlink" Target="consultantplus://offline/ref=197504C197E67FD8D837DF1CDE4F1F0029C89F76953B2BE6BD0AB2A8291E4CFD78F3AB37B631CD69C6E18713C84499C973170401CFC20843hFlBJ" TargetMode="External"/><Relationship Id="rId70" Type="http://schemas.openxmlformats.org/officeDocument/2006/relationships/hyperlink" Target="consultantplus://offline/ref=197504C197E67FD8D837DF1CDE4F1F0028CD93749B3A2BE6BD0AB2A8291E4CFD78F3AB37B631CD6FC0E18713C84499C973170401CFC20843hFlBJ" TargetMode="External"/><Relationship Id="rId75" Type="http://schemas.openxmlformats.org/officeDocument/2006/relationships/hyperlink" Target="consultantplus://offline/ref=197504C197E67FD8D837DF1CDE4F1F0028CD93749B3A2BE6BD0AB2A8291E4CFD78F3AB37B631CD6FCDE18713C84499C973170401CFC20843hFlBJ" TargetMode="External"/><Relationship Id="rId1" Type="http://schemas.openxmlformats.org/officeDocument/2006/relationships/styles" Target="styles.xml"/><Relationship Id="rId6" Type="http://schemas.openxmlformats.org/officeDocument/2006/relationships/hyperlink" Target="consultantplus://offline/ref=197504C197E67FD8D837DF1CDE4F1F002BCE9C7691352BE6BD0AB2A8291E4CFD78F3AB37B631CF6AC5E18713C84499C973170401CFC20843hFlBJ" TargetMode="External"/><Relationship Id="rId15" Type="http://schemas.openxmlformats.org/officeDocument/2006/relationships/hyperlink" Target="consultantplus://offline/ref=197504C197E67FD8D837DF1CDE4F1F002BCE9C7691352BE6BD0AB2A8291E4CFD78F3AB37B631CF6AC5E18713C84499C973170401CFC20843hFlBJ" TargetMode="External"/><Relationship Id="rId23" Type="http://schemas.openxmlformats.org/officeDocument/2006/relationships/hyperlink" Target="consultantplus://offline/ref=197504C197E67FD8D837DF1CDE4F1F0028C3937590392BE6BD0AB2A8291E4CFD78F3AB37B631CD6CC1E18713C84499C973170401CFC20843hFlBJ" TargetMode="External"/><Relationship Id="rId28" Type="http://schemas.openxmlformats.org/officeDocument/2006/relationships/hyperlink" Target="consultantplus://offline/ref=197504C197E67FD8D837DF1CDE4F1F0028C3937590392BE6BD0AB2A8291E4CFD78F3AB37B631CD6AC7E18713C84499C973170401CFC20843hFlBJ" TargetMode="External"/><Relationship Id="rId36" Type="http://schemas.openxmlformats.org/officeDocument/2006/relationships/hyperlink" Target="consultantplus://offline/ref=197504C197E67FD8D837DF1CDE4F1F0029C89F76953B2BE6BD0AB2A8291E4CFD78F3AB37B631CD6AC7E18713C84499C973170401CFC20843hFlBJ" TargetMode="External"/><Relationship Id="rId49" Type="http://schemas.openxmlformats.org/officeDocument/2006/relationships/hyperlink" Target="consultantplus://offline/ref=197504C197E67FD8D837DF1CDE4F1F0028CD93749B3A2BE6BD0AB2A8291E4CFD78F3AB37B631CD68C2E18713C84499C973170401CFC20843hFlBJ" TargetMode="External"/><Relationship Id="rId57" Type="http://schemas.openxmlformats.org/officeDocument/2006/relationships/hyperlink" Target="consultantplus://offline/ref=197504C197E67FD8D837DF1CDE4F1F0029C89F76953B2BE6BD0AB2A8291E4CFD78F3AB37B631CD6AC1E18713C84499C973170401CFC20843hF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2019-10-09T07:45:00Z</dcterms:created>
  <dcterms:modified xsi:type="dcterms:W3CDTF">2019-10-09T09:37:00Z</dcterms:modified>
</cp:coreProperties>
</file>