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2F4F69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2F4F69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2F4F69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2F4F69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0446AE" w:rsidP="00E30808">
      <w:pPr>
        <w:rPr>
          <w:sz w:val="28"/>
          <w:szCs w:val="28"/>
        </w:rPr>
      </w:pPr>
      <w:r w:rsidRPr="000446AE">
        <w:rPr>
          <w:sz w:val="28"/>
          <w:szCs w:val="28"/>
          <w:u w:val="single"/>
        </w:rPr>
        <w:t>26.07.2016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</w:t>
      </w:r>
      <w:r>
        <w:rPr>
          <w:sz w:val="28"/>
          <w:szCs w:val="28"/>
        </w:rPr>
        <w:t xml:space="preserve">                               № </w:t>
      </w:r>
      <w:r w:rsidRPr="000446AE">
        <w:rPr>
          <w:sz w:val="28"/>
          <w:szCs w:val="28"/>
          <w:u w:val="single"/>
        </w:rPr>
        <w:t>308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040CD1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34A3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>
        <w:rPr>
          <w:sz w:val="28"/>
          <w:szCs w:val="28"/>
        </w:rPr>
        <w:t>от 20.05.2016 № 169 «</w:t>
      </w:r>
      <w:r w:rsidR="009A339A" w:rsidRPr="009A339A">
        <w:rPr>
          <w:sz w:val="28"/>
          <w:szCs w:val="28"/>
        </w:rPr>
        <w:t xml:space="preserve">Об утверждении Административного регламента </w:t>
      </w:r>
      <w:r w:rsidR="00040CD1"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735958">
        <w:rPr>
          <w:sz w:val="28"/>
          <w:szCs w:val="28"/>
        </w:rPr>
        <w:t>от 20.05.2016 № 169 внести следующее изменение: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2.15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Pr="002934A3"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</w:t>
      </w:r>
      <w:r w:rsidRPr="00B22FC8">
        <w:rPr>
          <w:b/>
          <w:snapToGrid w:val="0"/>
          <w:sz w:val="28"/>
          <w:szCs w:val="28"/>
        </w:rPr>
        <w:lastRenderedPageBreak/>
        <w:t xml:space="preserve">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34A3">
        <w:rPr>
          <w:snapToGrid w:val="0"/>
          <w:sz w:val="28"/>
          <w:szCs w:val="28"/>
        </w:rPr>
        <w:t>2.15.1.</w:t>
      </w:r>
      <w:r>
        <w:rPr>
          <w:b/>
          <w:snapToGrid w:val="0"/>
          <w:sz w:val="28"/>
          <w:szCs w:val="28"/>
        </w:rPr>
        <w:t xml:space="preserve"> </w:t>
      </w:r>
      <w:r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442357">
        <w:rPr>
          <w:sz w:val="28"/>
          <w:szCs w:val="28"/>
        </w:rPr>
        <w:t xml:space="preserve">При предоставлении государственной  услуги </w:t>
      </w:r>
      <w:r>
        <w:rPr>
          <w:sz w:val="28"/>
          <w:szCs w:val="28"/>
        </w:rPr>
        <w:t xml:space="preserve">Министерство </w:t>
      </w:r>
      <w:r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442357">
        <w:rPr>
          <w:sz w:val="28"/>
          <w:szCs w:val="28"/>
        </w:rPr>
        <w:lastRenderedPageBreak/>
        <w:t>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>
        <w:rPr>
          <w:sz w:val="28"/>
          <w:szCs w:val="28"/>
        </w:rPr>
        <w:t>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2F4F69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И.о.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Р.Л. Агирбов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2A2A5C" w:rsidRDefault="002A2A5C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2A2A5C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2A2A5C" w:rsidRPr="007D1C2A" w:rsidRDefault="002A2A5C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5A" w:rsidRDefault="003A2B5A">
      <w:r>
        <w:separator/>
      </w:r>
    </w:p>
  </w:endnote>
  <w:endnote w:type="continuationSeparator" w:id="1">
    <w:p w:rsidR="003A2B5A" w:rsidRDefault="003A2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5A" w:rsidRDefault="003A2B5A">
      <w:r>
        <w:separator/>
      </w:r>
    </w:p>
  </w:footnote>
  <w:footnote w:type="continuationSeparator" w:id="1">
    <w:p w:rsidR="003A2B5A" w:rsidRDefault="003A2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65640B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65640B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0446AE">
      <w:rPr>
        <w:rStyle w:val="a7"/>
        <w:noProof/>
        <w:sz w:val="28"/>
        <w:szCs w:val="28"/>
      </w:rPr>
      <w:t>4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6AE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2A5C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4F69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239F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2B5A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40B"/>
    <w:rsid w:val="00656D85"/>
    <w:rsid w:val="00662B5F"/>
    <w:rsid w:val="00663F1E"/>
    <w:rsid w:val="00664D2C"/>
    <w:rsid w:val="0067035C"/>
    <w:rsid w:val="006713E1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1602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428A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0E73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60</cp:revision>
  <cp:lastPrinted>2016-07-25T09:35:00Z</cp:lastPrinted>
  <dcterms:created xsi:type="dcterms:W3CDTF">2015-08-10T09:02:00Z</dcterms:created>
  <dcterms:modified xsi:type="dcterms:W3CDTF">2016-07-27T08:49:00Z</dcterms:modified>
</cp:coreProperties>
</file>